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76" w:rsidRDefault="00516576" w:rsidP="00516576">
      <w:pPr>
        <w:rPr>
          <w:b/>
        </w:rPr>
      </w:pPr>
      <w:bookmarkStart w:id="0" w:name="_GoBack"/>
      <w:bookmarkEnd w:id="0"/>
      <w:r w:rsidRPr="00B6728C">
        <w:rPr>
          <w:noProof/>
          <w:lang w:eastAsia="it-IT"/>
        </w:rPr>
        <w:drawing>
          <wp:anchor distT="0" distB="0" distL="114300" distR="114300" simplePos="0" relativeHeight="251658240" behindDoc="1" locked="0" layoutInCell="1" allowOverlap="1" wp14:anchorId="0F334621" wp14:editId="3D1628BF">
            <wp:simplePos x="0" y="0"/>
            <wp:positionH relativeFrom="margin">
              <wp:posOffset>4486275</wp:posOffset>
            </wp:positionH>
            <wp:positionV relativeFrom="paragraph">
              <wp:posOffset>85725</wp:posOffset>
            </wp:positionV>
            <wp:extent cx="2463165" cy="1740535"/>
            <wp:effectExtent l="0" t="0" r="0" b="0"/>
            <wp:wrapTight wrapText="bothSides">
              <wp:wrapPolygon edited="0">
                <wp:start x="0" y="0"/>
                <wp:lineTo x="0" y="21277"/>
                <wp:lineTo x="21383" y="21277"/>
                <wp:lineTo x="21383" y="0"/>
                <wp:lineTo x="0" y="0"/>
              </wp:wrapPolygon>
            </wp:wrapTight>
            <wp:docPr id="2" name="Immagine 2" descr="C:\Users\513601\Desktop\LOGO DA UTILIZ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13601\Desktop\LOGO DA UTILIZZ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3165" cy="1740535"/>
                    </a:xfrm>
                    <a:prstGeom prst="rect">
                      <a:avLst/>
                    </a:prstGeom>
                    <a:noFill/>
                    <a:ln>
                      <a:noFill/>
                    </a:ln>
                  </pic:spPr>
                </pic:pic>
              </a:graphicData>
            </a:graphic>
          </wp:anchor>
        </w:drawing>
      </w:r>
    </w:p>
    <w:p w:rsidR="00C71016" w:rsidRDefault="00C71016" w:rsidP="00B95576">
      <w:pPr>
        <w:jc w:val="center"/>
        <w:rPr>
          <w:b/>
        </w:rPr>
      </w:pPr>
    </w:p>
    <w:p w:rsidR="00C71016" w:rsidRDefault="00A33CA4" w:rsidP="00B95576">
      <w:pPr>
        <w:jc w:val="center"/>
        <w:rPr>
          <w:b/>
        </w:rPr>
      </w:pPr>
      <w:r>
        <w:rPr>
          <w:b/>
          <w:noProof/>
          <w:lang w:eastAsia="it-IT"/>
        </w:rPr>
        <w:drawing>
          <wp:inline distT="0" distB="0" distL="0" distR="0">
            <wp:extent cx="1291688" cy="78105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688" cy="781050"/>
                    </a:xfrm>
                    <a:prstGeom prst="rect">
                      <a:avLst/>
                    </a:prstGeom>
                    <a:noFill/>
                    <a:ln>
                      <a:noFill/>
                    </a:ln>
                  </pic:spPr>
                </pic:pic>
              </a:graphicData>
            </a:graphic>
          </wp:inline>
        </w:drawing>
      </w:r>
    </w:p>
    <w:p w:rsidR="00C71016" w:rsidRPr="007F4DF6" w:rsidRDefault="00C71016" w:rsidP="00B95576">
      <w:pPr>
        <w:jc w:val="center"/>
        <w:rPr>
          <w:rFonts w:ascii="Bookman Old Style" w:hAnsi="Bookman Old Style"/>
          <w:b/>
        </w:rPr>
      </w:pPr>
    </w:p>
    <w:p w:rsidR="00A33CA4" w:rsidRDefault="00A33CA4" w:rsidP="00A33CA4">
      <w:pPr>
        <w:jc w:val="center"/>
        <w:rPr>
          <w:rFonts w:ascii="Bookman Old Style" w:hAnsi="Bookman Old Style"/>
          <w:b/>
        </w:rPr>
      </w:pPr>
    </w:p>
    <w:p w:rsidR="00A33CA4" w:rsidRDefault="00A33CA4" w:rsidP="00A33CA4">
      <w:pPr>
        <w:jc w:val="center"/>
        <w:rPr>
          <w:rFonts w:ascii="Bookman Old Style" w:hAnsi="Bookman Old Style"/>
          <w:b/>
        </w:rPr>
      </w:pPr>
    </w:p>
    <w:p w:rsidR="00A33CA4" w:rsidRPr="007F4DF6" w:rsidRDefault="00A33CA4" w:rsidP="00A33CA4">
      <w:pPr>
        <w:jc w:val="center"/>
        <w:rPr>
          <w:rFonts w:ascii="Bookman Old Style" w:hAnsi="Bookman Old Style"/>
          <w:b/>
        </w:rPr>
      </w:pPr>
      <w:r w:rsidRPr="007F4DF6">
        <w:rPr>
          <w:rFonts w:ascii="Bookman Old Style" w:hAnsi="Bookman Old Style"/>
          <w:b/>
        </w:rPr>
        <w:t>AMBASCIATORI DELL’UMBRIA NEL MONDO</w:t>
      </w:r>
    </w:p>
    <w:p w:rsidR="00A33CA4" w:rsidRPr="007F4DF6" w:rsidRDefault="00A33CA4" w:rsidP="00A33CA4">
      <w:pPr>
        <w:jc w:val="center"/>
        <w:rPr>
          <w:rFonts w:ascii="Bookman Old Style" w:hAnsi="Bookman Old Style"/>
          <w:b/>
        </w:rPr>
      </w:pPr>
      <w:r w:rsidRPr="007F4DF6">
        <w:rPr>
          <w:rFonts w:ascii="Bookman Old Style" w:hAnsi="Bookman Old Style"/>
          <w:b/>
        </w:rPr>
        <w:t>PER MERITI SPORTIVI</w:t>
      </w:r>
    </w:p>
    <w:p w:rsidR="00A33CA4" w:rsidRPr="007F4DF6" w:rsidRDefault="00A33CA4" w:rsidP="00A33CA4">
      <w:pPr>
        <w:jc w:val="center"/>
        <w:rPr>
          <w:rFonts w:ascii="Bookman Old Style" w:hAnsi="Bookman Old Style"/>
          <w:b/>
        </w:rPr>
      </w:pPr>
    </w:p>
    <w:p w:rsidR="00A33CA4" w:rsidRPr="007F4DF6" w:rsidRDefault="00A33CA4" w:rsidP="00A33CA4">
      <w:pPr>
        <w:rPr>
          <w:rFonts w:ascii="Bookman Old Style" w:hAnsi="Bookman Old Style"/>
          <w:b/>
        </w:rPr>
      </w:pPr>
    </w:p>
    <w:p w:rsidR="00A33CA4" w:rsidRDefault="00A33CA4" w:rsidP="00A33CA4">
      <w:pPr>
        <w:jc w:val="center"/>
        <w:rPr>
          <w:rFonts w:ascii="Bookman Old Style" w:hAnsi="Bookman Old Style"/>
          <w:b/>
        </w:rPr>
      </w:pPr>
      <w:r w:rsidRPr="007F4DF6">
        <w:rPr>
          <w:rFonts w:ascii="Bookman Old Style" w:hAnsi="Bookman Old Style"/>
          <w:b/>
        </w:rPr>
        <w:t>CAMPIONI MONDIALI ED EUROPEI ANNO 2018</w:t>
      </w:r>
    </w:p>
    <w:p w:rsidR="00A33CA4" w:rsidRDefault="00A33CA4" w:rsidP="00B95576">
      <w:pPr>
        <w:jc w:val="center"/>
        <w:rPr>
          <w:rFonts w:ascii="Bookman Old Style" w:hAnsi="Bookman Old Style"/>
          <w:b/>
        </w:rPr>
      </w:pPr>
    </w:p>
    <w:p w:rsidR="00A33CA4" w:rsidRDefault="00A33CA4" w:rsidP="00B95576">
      <w:pPr>
        <w:jc w:val="center"/>
        <w:rPr>
          <w:rFonts w:ascii="Bookman Old Style" w:hAnsi="Bookman Old Style"/>
          <w:b/>
        </w:rPr>
      </w:pPr>
    </w:p>
    <w:p w:rsidR="00A33CA4" w:rsidRDefault="00085126" w:rsidP="00B95576">
      <w:pPr>
        <w:jc w:val="center"/>
        <w:rPr>
          <w:rFonts w:ascii="Bookman Old Style" w:hAnsi="Bookman Old Style"/>
          <w:b/>
        </w:rPr>
      </w:pPr>
      <w:r>
        <w:rPr>
          <w:rFonts w:ascii="Bookman Old Style" w:hAnsi="Bookman Old Style"/>
          <w:b/>
        </w:rPr>
        <w:t>BENVENUTO: Daniele Sborzacchi</w:t>
      </w:r>
      <w:r w:rsidR="00860732">
        <w:rPr>
          <w:rFonts w:ascii="Bookman Old Style" w:hAnsi="Bookman Old Style"/>
          <w:b/>
        </w:rPr>
        <w:t xml:space="preserve"> (Moderatore- Giornalista)</w:t>
      </w:r>
    </w:p>
    <w:p w:rsidR="00860732" w:rsidRDefault="00860732" w:rsidP="00B95576">
      <w:pPr>
        <w:jc w:val="center"/>
        <w:rPr>
          <w:rFonts w:ascii="Bookman Old Style" w:hAnsi="Bookman Old Style"/>
          <w:b/>
        </w:rPr>
      </w:pPr>
    </w:p>
    <w:p w:rsidR="00085126" w:rsidRDefault="00085126" w:rsidP="00B95576">
      <w:pPr>
        <w:jc w:val="center"/>
        <w:rPr>
          <w:rFonts w:ascii="Bookman Old Style" w:hAnsi="Bookman Old Style"/>
          <w:b/>
        </w:rPr>
      </w:pPr>
      <w:r>
        <w:rPr>
          <w:rFonts w:ascii="Bookman Old Style" w:hAnsi="Bookman Old Style"/>
          <w:b/>
        </w:rPr>
        <w:t xml:space="preserve">SALUTI: </w:t>
      </w:r>
      <w:r>
        <w:rPr>
          <w:rFonts w:ascii="Bookman Old Style" w:hAnsi="Bookman Old Style"/>
          <w:b/>
        </w:rPr>
        <w:tab/>
        <w:t xml:space="preserve"> Presidente Catiuscia Marini</w:t>
      </w:r>
    </w:p>
    <w:p w:rsidR="00085126" w:rsidRDefault="00085126" w:rsidP="00B95576">
      <w:pPr>
        <w:jc w:val="center"/>
        <w:rPr>
          <w:rFonts w:ascii="Bookman Old Style" w:hAnsi="Bookman Old Style"/>
          <w:b/>
        </w:rPr>
      </w:pPr>
      <w:r>
        <w:rPr>
          <w:rFonts w:ascii="Bookman Old Style" w:hAnsi="Bookman Old Style"/>
          <w:b/>
        </w:rPr>
        <w:tab/>
      </w:r>
      <w:r>
        <w:rPr>
          <w:rFonts w:ascii="Bookman Old Style" w:hAnsi="Bookman Old Style"/>
          <w:b/>
        </w:rPr>
        <w:tab/>
        <w:t xml:space="preserve">      Vice Presidente Fabio Paparelli</w:t>
      </w:r>
    </w:p>
    <w:p w:rsidR="00085126" w:rsidRDefault="00085126" w:rsidP="00B95576">
      <w:pPr>
        <w:jc w:val="cente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 xml:space="preserve">        Presidente del Coni Domenico Ignozza</w:t>
      </w:r>
    </w:p>
    <w:p w:rsidR="00085126" w:rsidRDefault="00860732" w:rsidP="00B95576">
      <w:pPr>
        <w:jc w:val="center"/>
        <w:rPr>
          <w:rFonts w:ascii="Bookman Old Style" w:hAnsi="Bookman Old Style"/>
          <w:b/>
        </w:rPr>
      </w:pPr>
      <w:r>
        <w:rPr>
          <w:rFonts w:ascii="Bookman Old Style" w:hAnsi="Bookman Old Style"/>
          <w:b/>
        </w:rPr>
        <w:tab/>
      </w:r>
      <w:r>
        <w:rPr>
          <w:rFonts w:ascii="Bookman Old Style" w:hAnsi="Bookman Old Style"/>
          <w:b/>
        </w:rPr>
        <w:tab/>
        <w:t xml:space="preserve">      </w:t>
      </w:r>
      <w:r w:rsidR="00085126">
        <w:rPr>
          <w:rFonts w:ascii="Bookman Old Style" w:hAnsi="Bookman Old Style"/>
          <w:b/>
        </w:rPr>
        <w:t xml:space="preserve">Presidente Cip </w:t>
      </w:r>
      <w:r>
        <w:rPr>
          <w:rFonts w:ascii="Bookman Old Style" w:hAnsi="Bookman Old Style"/>
          <w:b/>
        </w:rPr>
        <w:t>Gian Luca Tassi</w:t>
      </w:r>
    </w:p>
    <w:p w:rsidR="00A33CA4" w:rsidRDefault="00A33CA4" w:rsidP="00B95576">
      <w:pPr>
        <w:jc w:val="center"/>
        <w:rPr>
          <w:rFonts w:ascii="Bookman Old Style" w:hAnsi="Bookman Old Style"/>
          <w:b/>
        </w:rPr>
      </w:pPr>
    </w:p>
    <w:p w:rsidR="00A33CA4" w:rsidRDefault="00A33CA4" w:rsidP="00B95576">
      <w:pPr>
        <w:jc w:val="center"/>
        <w:rPr>
          <w:rFonts w:ascii="Bookman Old Style" w:hAnsi="Bookman Old Style"/>
          <w:b/>
        </w:rPr>
      </w:pPr>
    </w:p>
    <w:p w:rsidR="00A33CA4" w:rsidRDefault="00A33CA4" w:rsidP="00B95576">
      <w:pPr>
        <w:jc w:val="center"/>
        <w:rPr>
          <w:rFonts w:ascii="Bookman Old Style" w:hAnsi="Bookman Old Style"/>
          <w:b/>
        </w:rPr>
      </w:pPr>
    </w:p>
    <w:p w:rsidR="00A33CA4" w:rsidRDefault="00A33CA4" w:rsidP="00B95576">
      <w:pPr>
        <w:jc w:val="center"/>
        <w:rPr>
          <w:rFonts w:ascii="Bookman Old Style" w:hAnsi="Bookman Old Style"/>
          <w:b/>
        </w:rPr>
      </w:pPr>
    </w:p>
    <w:p w:rsidR="00A33CA4" w:rsidRDefault="00A33CA4" w:rsidP="00B95576">
      <w:pPr>
        <w:jc w:val="center"/>
        <w:rPr>
          <w:rFonts w:ascii="Bookman Old Style" w:hAnsi="Bookman Old Style"/>
          <w:b/>
        </w:rPr>
      </w:pPr>
    </w:p>
    <w:p w:rsidR="00A33CA4" w:rsidRDefault="00A33CA4" w:rsidP="00B95576">
      <w:pPr>
        <w:jc w:val="center"/>
        <w:rPr>
          <w:rFonts w:ascii="Bookman Old Style" w:hAnsi="Bookman Old Style"/>
          <w:b/>
        </w:rPr>
      </w:pPr>
    </w:p>
    <w:p w:rsidR="00A33CA4" w:rsidRDefault="00860732" w:rsidP="00B95576">
      <w:pPr>
        <w:jc w:val="center"/>
        <w:rPr>
          <w:rFonts w:ascii="Bookman Old Style" w:hAnsi="Bookman Old Style"/>
          <w:b/>
        </w:rPr>
      </w:pPr>
      <w:r>
        <w:rPr>
          <w:rFonts w:ascii="Bookman Old Style" w:hAnsi="Bookman Old Style"/>
          <w:b/>
        </w:rPr>
        <w:t>PREMIAZIONE</w:t>
      </w:r>
    </w:p>
    <w:p w:rsidR="00A33CA4" w:rsidRDefault="00A33CA4" w:rsidP="00B95576">
      <w:pPr>
        <w:jc w:val="center"/>
        <w:rPr>
          <w:rFonts w:ascii="Bookman Old Style" w:hAnsi="Bookman Old Style"/>
          <w:b/>
        </w:rPr>
      </w:pPr>
    </w:p>
    <w:p w:rsidR="00A33CA4" w:rsidRDefault="00A33CA4" w:rsidP="00B95576">
      <w:pPr>
        <w:jc w:val="center"/>
        <w:rPr>
          <w:rFonts w:ascii="Bookman Old Style" w:hAnsi="Bookman Old Style"/>
          <w:b/>
        </w:rPr>
      </w:pPr>
    </w:p>
    <w:p w:rsidR="00B95576" w:rsidRPr="007F4DF6" w:rsidRDefault="00B95576" w:rsidP="00C71016">
      <w:pPr>
        <w:jc w:val="center"/>
        <w:rPr>
          <w:rFonts w:ascii="Bookman Old Style" w:hAnsi="Bookman Old Style"/>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2410"/>
        <w:gridCol w:w="2551"/>
        <w:gridCol w:w="6096"/>
      </w:tblGrid>
      <w:tr w:rsidR="00C71016" w:rsidRPr="007F4DF6" w:rsidTr="007F4DF6">
        <w:tc>
          <w:tcPr>
            <w:tcW w:w="1696" w:type="dxa"/>
            <w:tcBorders>
              <w:bottom w:val="single" w:sz="4" w:space="0" w:color="auto"/>
            </w:tcBorders>
            <w:shd w:val="clear" w:color="auto" w:fill="9CC2E5" w:themeFill="accent1" w:themeFillTint="99"/>
          </w:tcPr>
          <w:p w:rsidR="00C71016" w:rsidRPr="007F4DF6" w:rsidRDefault="00C71016" w:rsidP="00B95576">
            <w:pPr>
              <w:spacing w:after="0" w:line="240" w:lineRule="auto"/>
              <w:jc w:val="center"/>
              <w:rPr>
                <w:rFonts w:ascii="Bookman Old Style" w:hAnsi="Bookman Old Style"/>
                <w:b/>
              </w:rPr>
            </w:pPr>
            <w:r w:rsidRPr="007F4DF6">
              <w:rPr>
                <w:rFonts w:ascii="Bookman Old Style" w:hAnsi="Bookman Old Style"/>
                <w:b/>
              </w:rPr>
              <w:t>ORGANISMO</w:t>
            </w:r>
          </w:p>
        </w:tc>
        <w:tc>
          <w:tcPr>
            <w:tcW w:w="1843" w:type="dxa"/>
            <w:tcBorders>
              <w:bottom w:val="single" w:sz="4" w:space="0" w:color="auto"/>
            </w:tcBorders>
            <w:shd w:val="clear" w:color="auto" w:fill="9CC2E5" w:themeFill="accent1" w:themeFillTint="99"/>
          </w:tcPr>
          <w:p w:rsidR="00C71016" w:rsidRPr="007F4DF6" w:rsidRDefault="00C71016" w:rsidP="00B95576">
            <w:pPr>
              <w:spacing w:after="0" w:line="240" w:lineRule="auto"/>
              <w:jc w:val="center"/>
              <w:rPr>
                <w:rFonts w:ascii="Bookman Old Style" w:hAnsi="Bookman Old Style"/>
                <w:b/>
              </w:rPr>
            </w:pPr>
            <w:r w:rsidRPr="007F4DF6">
              <w:rPr>
                <w:rFonts w:ascii="Bookman Old Style" w:hAnsi="Bookman Old Style"/>
                <w:b/>
              </w:rPr>
              <w:t>NOMINATIVO</w:t>
            </w:r>
          </w:p>
        </w:tc>
        <w:tc>
          <w:tcPr>
            <w:tcW w:w="2410" w:type="dxa"/>
            <w:tcBorders>
              <w:bottom w:val="single" w:sz="4" w:space="0" w:color="auto"/>
            </w:tcBorders>
            <w:shd w:val="clear" w:color="auto" w:fill="9CC2E5" w:themeFill="accent1" w:themeFillTint="99"/>
          </w:tcPr>
          <w:p w:rsidR="00C71016" w:rsidRPr="007F4DF6" w:rsidRDefault="00C71016" w:rsidP="00B95576">
            <w:pPr>
              <w:spacing w:after="0" w:line="240" w:lineRule="auto"/>
              <w:jc w:val="center"/>
              <w:rPr>
                <w:rFonts w:ascii="Bookman Old Style" w:hAnsi="Bookman Old Style"/>
                <w:b/>
              </w:rPr>
            </w:pPr>
            <w:r w:rsidRPr="007F4DF6">
              <w:rPr>
                <w:rFonts w:ascii="Bookman Old Style" w:hAnsi="Bookman Old Style"/>
                <w:b/>
              </w:rPr>
              <w:t>CAMPIONATO</w:t>
            </w:r>
          </w:p>
        </w:tc>
        <w:tc>
          <w:tcPr>
            <w:tcW w:w="2551" w:type="dxa"/>
            <w:tcBorders>
              <w:bottom w:val="single" w:sz="4" w:space="0" w:color="auto"/>
            </w:tcBorders>
            <w:shd w:val="clear" w:color="auto" w:fill="9CC2E5" w:themeFill="accent1" w:themeFillTint="99"/>
          </w:tcPr>
          <w:p w:rsidR="00C71016" w:rsidRPr="007F4DF6" w:rsidRDefault="00C71016" w:rsidP="00B95576">
            <w:pPr>
              <w:spacing w:after="0" w:line="240" w:lineRule="auto"/>
              <w:jc w:val="center"/>
              <w:rPr>
                <w:rFonts w:ascii="Bookman Old Style" w:hAnsi="Bookman Old Style"/>
                <w:b/>
              </w:rPr>
            </w:pPr>
            <w:r w:rsidRPr="007F4DF6">
              <w:rPr>
                <w:rFonts w:ascii="Bookman Old Style" w:hAnsi="Bookman Old Style"/>
                <w:b/>
              </w:rPr>
              <w:t>SPECIALITA’</w:t>
            </w:r>
          </w:p>
          <w:p w:rsidR="00C71016" w:rsidRPr="007F4DF6" w:rsidRDefault="00C71016" w:rsidP="00B95576">
            <w:pPr>
              <w:spacing w:after="0" w:line="240" w:lineRule="auto"/>
              <w:jc w:val="center"/>
              <w:rPr>
                <w:rFonts w:ascii="Bookman Old Style" w:hAnsi="Bookman Old Style"/>
                <w:b/>
              </w:rPr>
            </w:pPr>
          </w:p>
        </w:tc>
        <w:tc>
          <w:tcPr>
            <w:tcW w:w="6096" w:type="dxa"/>
            <w:tcBorders>
              <w:bottom w:val="single" w:sz="4" w:space="0" w:color="auto"/>
            </w:tcBorders>
            <w:shd w:val="clear" w:color="auto" w:fill="9CC2E5" w:themeFill="accent1" w:themeFillTint="99"/>
          </w:tcPr>
          <w:p w:rsidR="00C71016" w:rsidRPr="007F4DF6" w:rsidRDefault="00C71016" w:rsidP="00B95576">
            <w:pPr>
              <w:spacing w:after="0" w:line="240" w:lineRule="auto"/>
              <w:jc w:val="center"/>
              <w:rPr>
                <w:rFonts w:ascii="Bookman Old Style" w:hAnsi="Bookman Old Style"/>
                <w:b/>
              </w:rPr>
            </w:pPr>
            <w:r w:rsidRPr="007F4DF6">
              <w:rPr>
                <w:rFonts w:ascii="Bookman Old Style" w:hAnsi="Bookman Old Style"/>
                <w:b/>
              </w:rPr>
              <w:t>Presentazione</w:t>
            </w:r>
          </w:p>
        </w:tc>
      </w:tr>
      <w:tr w:rsidR="00C71016" w:rsidRPr="001E711F" w:rsidTr="007F4DF6">
        <w:trPr>
          <w:trHeight w:val="5775"/>
        </w:trPr>
        <w:tc>
          <w:tcPr>
            <w:tcW w:w="1696" w:type="dxa"/>
            <w:tcBorders>
              <w:bottom w:val="single" w:sz="18" w:space="0" w:color="2F5496" w:themeColor="accent5" w:themeShade="BF"/>
            </w:tcBorders>
            <w:shd w:val="clear" w:color="auto" w:fill="auto"/>
          </w:tcPr>
          <w:p w:rsidR="00C71016" w:rsidRPr="001E711F" w:rsidRDefault="00C71016" w:rsidP="008D44C4">
            <w:pPr>
              <w:spacing w:after="0" w:line="240" w:lineRule="auto"/>
              <w:rPr>
                <w:rFonts w:ascii="Bookman Old Style" w:hAnsi="Bookman Old Style" w:cs="Tahoma"/>
              </w:rPr>
            </w:pPr>
            <w:r w:rsidRPr="001E711F">
              <w:rPr>
                <w:rFonts w:ascii="Bookman Old Style" w:hAnsi="Bookman Old Style" w:cs="Tahoma"/>
              </w:rPr>
              <w:t>FIC</w:t>
            </w:r>
          </w:p>
        </w:tc>
        <w:tc>
          <w:tcPr>
            <w:tcW w:w="1843" w:type="dxa"/>
            <w:tcBorders>
              <w:bottom w:val="single" w:sz="18" w:space="0" w:color="2F5496" w:themeColor="accent5" w:themeShade="BF"/>
            </w:tcBorders>
            <w:shd w:val="clear" w:color="auto" w:fill="auto"/>
          </w:tcPr>
          <w:p w:rsidR="00C71016" w:rsidRPr="001E711F" w:rsidRDefault="00C71016" w:rsidP="008D44C4">
            <w:pPr>
              <w:spacing w:after="0" w:line="240" w:lineRule="auto"/>
              <w:rPr>
                <w:rFonts w:ascii="Bookman Old Style" w:hAnsi="Bookman Old Style" w:cs="Tahoma"/>
                <w:b/>
              </w:rPr>
            </w:pPr>
            <w:r w:rsidRPr="001E711F">
              <w:rPr>
                <w:rFonts w:ascii="Bookman Old Style" w:hAnsi="Bookman Old Style" w:cs="Tahoma"/>
                <w:b/>
              </w:rPr>
              <w:t>Mulas Matteo</w:t>
            </w:r>
          </w:p>
        </w:tc>
        <w:tc>
          <w:tcPr>
            <w:tcW w:w="2410" w:type="dxa"/>
            <w:tcBorders>
              <w:bottom w:val="single" w:sz="18" w:space="0" w:color="2F5496" w:themeColor="accent5" w:themeShade="BF"/>
            </w:tcBorders>
            <w:shd w:val="clear" w:color="auto" w:fill="auto"/>
          </w:tcPr>
          <w:p w:rsidR="00C71016" w:rsidRPr="001E711F" w:rsidRDefault="00C71016" w:rsidP="008D44C4">
            <w:pPr>
              <w:spacing w:after="0" w:line="240" w:lineRule="auto"/>
              <w:rPr>
                <w:rFonts w:ascii="Bookman Old Style" w:hAnsi="Bookman Old Style" w:cs="Tahoma"/>
              </w:rPr>
            </w:pPr>
            <w:r w:rsidRPr="001E711F">
              <w:rPr>
                <w:rFonts w:ascii="Bookman Old Style" w:hAnsi="Bookman Old Style" w:cs="Tahoma"/>
              </w:rPr>
              <w:t>Campionato Europeo</w:t>
            </w:r>
          </w:p>
        </w:tc>
        <w:tc>
          <w:tcPr>
            <w:tcW w:w="2551" w:type="dxa"/>
            <w:tcBorders>
              <w:bottom w:val="single" w:sz="18" w:space="0" w:color="2F5496" w:themeColor="accent5" w:themeShade="BF"/>
            </w:tcBorders>
            <w:shd w:val="clear" w:color="auto" w:fill="auto"/>
          </w:tcPr>
          <w:p w:rsidR="00C71016" w:rsidRPr="001E711F" w:rsidRDefault="00C71016" w:rsidP="008D44C4">
            <w:pPr>
              <w:spacing w:after="0" w:line="240" w:lineRule="auto"/>
              <w:rPr>
                <w:rFonts w:ascii="Bookman Old Style" w:hAnsi="Bookman Old Style" w:cs="Tahoma"/>
              </w:rPr>
            </w:pPr>
            <w:r w:rsidRPr="001E711F">
              <w:rPr>
                <w:rFonts w:ascii="Bookman Old Style" w:hAnsi="Bookman Old Style" w:cs="Tahoma"/>
              </w:rPr>
              <w:t>Quattro di coppia pesi leggeri</w:t>
            </w:r>
          </w:p>
        </w:tc>
        <w:tc>
          <w:tcPr>
            <w:tcW w:w="6096" w:type="dxa"/>
            <w:tcBorders>
              <w:bottom w:val="single" w:sz="18" w:space="0" w:color="2F5496" w:themeColor="accent5" w:themeShade="BF"/>
            </w:tcBorders>
          </w:tcPr>
          <w:p w:rsidR="00C71016" w:rsidRPr="001E711F" w:rsidRDefault="00C71016" w:rsidP="00C71016">
            <w:pPr>
              <w:pStyle w:val="NormaleWeb"/>
              <w:spacing w:before="0" w:beforeAutospacing="0" w:after="0" w:afterAutospacing="0"/>
              <w:jc w:val="both"/>
              <w:rPr>
                <w:rFonts w:ascii="Bookman Old Style" w:hAnsi="Bookman Old Style"/>
                <w:color w:val="000000"/>
                <w:sz w:val="22"/>
                <w:szCs w:val="22"/>
              </w:rPr>
            </w:pPr>
            <w:r w:rsidRPr="001E711F">
              <w:rPr>
                <w:rFonts w:ascii="Bookman Old Style" w:hAnsi="Bookman Old Style"/>
                <w:color w:val="000000"/>
                <w:sz w:val="22"/>
                <w:szCs w:val="22"/>
              </w:rPr>
              <w:t>Atleta di origine ternana, si avvicina allo sport del canottaggio all’età</w:t>
            </w:r>
            <w:r w:rsidR="00F9328E">
              <w:rPr>
                <w:rFonts w:ascii="Bookman Old Style" w:hAnsi="Bookman Old Style"/>
                <w:color w:val="000000"/>
                <w:sz w:val="22"/>
                <w:szCs w:val="22"/>
              </w:rPr>
              <w:t xml:space="preserve"> di 12 anni, militando</w:t>
            </w:r>
            <w:r w:rsidRPr="001E711F">
              <w:rPr>
                <w:rFonts w:ascii="Bookman Old Style" w:hAnsi="Bookman Old Style"/>
                <w:color w:val="000000"/>
                <w:sz w:val="22"/>
                <w:szCs w:val="22"/>
              </w:rPr>
              <w:t xml:space="preserve"> per la Polisportiva Dilettantistica Circolo Lavoratori Terni, (dopolavoro dell’AST). Da subito esprime le su</w:t>
            </w:r>
            <w:r w:rsidR="00F9328E">
              <w:rPr>
                <w:rFonts w:ascii="Bookman Old Style" w:hAnsi="Bookman Old Style"/>
                <w:color w:val="000000"/>
                <w:sz w:val="22"/>
                <w:szCs w:val="22"/>
              </w:rPr>
              <w:t>e</w:t>
            </w:r>
            <w:r w:rsidRPr="001E711F">
              <w:rPr>
                <w:rFonts w:ascii="Bookman Old Style" w:hAnsi="Bookman Old Style"/>
                <w:color w:val="000000"/>
                <w:sz w:val="22"/>
                <w:szCs w:val="22"/>
              </w:rPr>
              <w:t xml:space="preserve"> grand</w:t>
            </w:r>
            <w:r w:rsidR="00F9328E">
              <w:rPr>
                <w:rFonts w:ascii="Bookman Old Style" w:hAnsi="Bookman Old Style"/>
                <w:color w:val="000000"/>
                <w:sz w:val="22"/>
                <w:szCs w:val="22"/>
              </w:rPr>
              <w:t>i</w:t>
            </w:r>
            <w:r w:rsidRPr="001E711F">
              <w:rPr>
                <w:rFonts w:ascii="Bookman Old Style" w:hAnsi="Bookman Old Style"/>
                <w:color w:val="000000"/>
                <w:sz w:val="22"/>
                <w:szCs w:val="22"/>
              </w:rPr>
              <w:t xml:space="preserve"> attitudin</w:t>
            </w:r>
            <w:r w:rsidR="00F9328E">
              <w:rPr>
                <w:rFonts w:ascii="Bookman Old Style" w:hAnsi="Bookman Old Style"/>
                <w:color w:val="000000"/>
                <w:sz w:val="22"/>
                <w:szCs w:val="22"/>
              </w:rPr>
              <w:t>i</w:t>
            </w:r>
            <w:r w:rsidRPr="001E711F">
              <w:rPr>
                <w:rFonts w:ascii="Bookman Old Style" w:hAnsi="Bookman Old Style"/>
                <w:color w:val="000000"/>
                <w:sz w:val="22"/>
                <w:szCs w:val="22"/>
              </w:rPr>
              <w:t xml:space="preserve"> per questo sport, tanto che, all’età di 15 anni, vince il primo titolo italiano nella categoria ragazzi unitamente a Pacelli Marco nella specialità del doppio.</w:t>
            </w:r>
          </w:p>
          <w:p w:rsidR="00C71016" w:rsidRPr="001E711F" w:rsidRDefault="00C71016" w:rsidP="00C71016">
            <w:pPr>
              <w:pStyle w:val="NormaleWeb"/>
              <w:spacing w:before="0" w:beforeAutospacing="0" w:after="0" w:afterAutospacing="0"/>
              <w:jc w:val="both"/>
              <w:rPr>
                <w:rFonts w:ascii="Bookman Old Style" w:hAnsi="Bookman Old Style"/>
                <w:color w:val="000000"/>
                <w:sz w:val="22"/>
                <w:szCs w:val="22"/>
              </w:rPr>
            </w:pPr>
            <w:r w:rsidRPr="001E711F">
              <w:rPr>
                <w:rFonts w:ascii="Bookman Old Style" w:hAnsi="Bookman Old Style"/>
                <w:color w:val="000000"/>
                <w:sz w:val="22"/>
                <w:szCs w:val="22"/>
              </w:rPr>
              <w:t>Già nella categoria Junior entra a far parte della squadra nazionale, conquistando la medaglia d’argento nella specialità del doppio alla Coupe de la Junesse (manifestazione internazionale di categoria).</w:t>
            </w:r>
          </w:p>
          <w:p w:rsidR="00C71016" w:rsidRPr="001E711F" w:rsidRDefault="00C71016" w:rsidP="00C71016">
            <w:pPr>
              <w:pStyle w:val="NormaleWeb"/>
              <w:spacing w:before="0" w:beforeAutospacing="0" w:after="0" w:afterAutospacing="0"/>
              <w:jc w:val="both"/>
              <w:rPr>
                <w:rFonts w:ascii="Bookman Old Style" w:hAnsi="Bookman Old Style"/>
                <w:color w:val="000000"/>
                <w:sz w:val="22"/>
                <w:szCs w:val="22"/>
              </w:rPr>
            </w:pPr>
            <w:r w:rsidRPr="001E711F">
              <w:rPr>
                <w:rFonts w:ascii="Bookman Old Style" w:hAnsi="Bookman Old Style"/>
                <w:color w:val="000000"/>
                <w:sz w:val="22"/>
                <w:szCs w:val="22"/>
              </w:rPr>
              <w:t>Passato alla categoria senior, si cimenta nei pesi leggeri dove, grazie alla sua serietà e lungimiranza sportiva, per circa un decennio, ha vestito la maglia nazionale, primeggiando in numerosissime competizioni di caratura internazionale.</w:t>
            </w:r>
          </w:p>
          <w:p w:rsidR="007700B1" w:rsidRPr="001E711F" w:rsidRDefault="007700B1" w:rsidP="00C71016">
            <w:pPr>
              <w:pStyle w:val="NormaleWeb"/>
              <w:spacing w:before="0" w:beforeAutospacing="0" w:after="0" w:afterAutospacing="0"/>
              <w:jc w:val="both"/>
              <w:rPr>
                <w:rFonts w:ascii="Bookman Old Style" w:hAnsi="Bookman Old Style"/>
                <w:b/>
                <w:color w:val="000000"/>
                <w:sz w:val="22"/>
                <w:szCs w:val="22"/>
              </w:rPr>
            </w:pPr>
          </w:p>
          <w:p w:rsidR="00C71016" w:rsidRPr="007F4DF6" w:rsidRDefault="00C71016" w:rsidP="007F4DF6">
            <w:pPr>
              <w:pStyle w:val="NormaleWeb"/>
              <w:spacing w:before="0" w:beforeAutospacing="0" w:after="0" w:afterAutospacing="0"/>
              <w:jc w:val="both"/>
              <w:rPr>
                <w:rFonts w:ascii="Bookman Old Style" w:hAnsi="Bookman Old Style"/>
                <w:b/>
                <w:color w:val="000000"/>
                <w:sz w:val="22"/>
                <w:szCs w:val="22"/>
              </w:rPr>
            </w:pPr>
            <w:r w:rsidRPr="001E711F">
              <w:rPr>
                <w:rFonts w:ascii="Bookman Old Style" w:hAnsi="Bookman Old Style"/>
                <w:b/>
                <w:color w:val="000000"/>
                <w:sz w:val="22"/>
                <w:szCs w:val="22"/>
              </w:rPr>
              <w:t>Nel 2018 si classifica al primo posto nei Campionati Europei nella specialità del quattro di coppia pesi leggeri</w:t>
            </w:r>
            <w:r w:rsidR="007F4DF6">
              <w:rPr>
                <w:rFonts w:ascii="Bookman Old Style" w:hAnsi="Bookman Old Style"/>
                <w:b/>
                <w:color w:val="000000"/>
                <w:sz w:val="22"/>
                <w:szCs w:val="22"/>
              </w:rPr>
              <w:t>.</w:t>
            </w:r>
          </w:p>
        </w:tc>
      </w:tr>
      <w:tr w:rsidR="007700B1" w:rsidRPr="001D0719" w:rsidTr="007F4DF6">
        <w:trPr>
          <w:trHeight w:val="6082"/>
        </w:trPr>
        <w:tc>
          <w:tcPr>
            <w:tcW w:w="1696" w:type="dxa"/>
            <w:tcBorders>
              <w:top w:val="single" w:sz="18" w:space="0" w:color="2F5496" w:themeColor="accent5" w:themeShade="BF"/>
              <w:bottom w:val="single" w:sz="18" w:space="0" w:color="2F5496" w:themeColor="accent5" w:themeShade="BF"/>
            </w:tcBorders>
            <w:shd w:val="clear" w:color="auto" w:fill="auto"/>
          </w:tcPr>
          <w:p w:rsidR="007700B1" w:rsidRPr="007700B1" w:rsidRDefault="007700B1" w:rsidP="008D44C4">
            <w:pPr>
              <w:spacing w:after="0" w:line="240" w:lineRule="auto"/>
              <w:rPr>
                <w:rFonts w:ascii="Bookman Old Style" w:hAnsi="Bookman Old Style"/>
              </w:rPr>
            </w:pPr>
            <w:r w:rsidRPr="007700B1">
              <w:rPr>
                <w:rFonts w:ascii="Bookman Old Style" w:hAnsi="Bookman Old Style"/>
              </w:rPr>
              <w:lastRenderedPageBreak/>
              <w:t>FGI</w:t>
            </w:r>
          </w:p>
        </w:tc>
        <w:tc>
          <w:tcPr>
            <w:tcW w:w="1843" w:type="dxa"/>
            <w:tcBorders>
              <w:top w:val="single" w:sz="18" w:space="0" w:color="2F5496" w:themeColor="accent5" w:themeShade="BF"/>
              <w:bottom w:val="single" w:sz="18" w:space="0" w:color="2F5496" w:themeColor="accent5" w:themeShade="BF"/>
            </w:tcBorders>
            <w:shd w:val="clear" w:color="auto" w:fill="auto"/>
          </w:tcPr>
          <w:p w:rsidR="007700B1" w:rsidRPr="001E711F" w:rsidRDefault="007700B1" w:rsidP="008D44C4">
            <w:pPr>
              <w:spacing w:after="0" w:line="240" w:lineRule="auto"/>
              <w:rPr>
                <w:rFonts w:ascii="Bookman Old Style" w:hAnsi="Bookman Old Style"/>
                <w:b/>
              </w:rPr>
            </w:pPr>
            <w:r w:rsidRPr="001E711F">
              <w:rPr>
                <w:rFonts w:ascii="Bookman Old Style" w:hAnsi="Bookman Old Style"/>
                <w:b/>
              </w:rPr>
              <w:t>Duranti Agnese</w:t>
            </w:r>
          </w:p>
        </w:tc>
        <w:tc>
          <w:tcPr>
            <w:tcW w:w="2410" w:type="dxa"/>
            <w:tcBorders>
              <w:top w:val="single" w:sz="18" w:space="0" w:color="2F5496" w:themeColor="accent5" w:themeShade="BF"/>
              <w:bottom w:val="single" w:sz="18" w:space="0" w:color="2F5496" w:themeColor="accent5" w:themeShade="BF"/>
            </w:tcBorders>
            <w:shd w:val="clear" w:color="auto" w:fill="auto"/>
          </w:tcPr>
          <w:p w:rsidR="007700B1" w:rsidRPr="007700B1" w:rsidRDefault="007700B1" w:rsidP="008D44C4">
            <w:pPr>
              <w:spacing w:after="0" w:line="240" w:lineRule="auto"/>
              <w:rPr>
                <w:rFonts w:ascii="Bookman Old Style" w:hAnsi="Bookman Old Style"/>
              </w:rPr>
            </w:pPr>
            <w:r w:rsidRPr="007700B1">
              <w:rPr>
                <w:rFonts w:ascii="Bookman Old Style" w:hAnsi="Bookman Old Style"/>
              </w:rPr>
              <w:t>Gran Prix Thiais</w:t>
            </w:r>
          </w:p>
          <w:p w:rsidR="007700B1" w:rsidRPr="007700B1" w:rsidRDefault="007700B1" w:rsidP="008D44C4">
            <w:pPr>
              <w:spacing w:after="0" w:line="240" w:lineRule="auto"/>
              <w:rPr>
                <w:rFonts w:ascii="Bookman Old Style" w:hAnsi="Bookman Old Style"/>
              </w:rPr>
            </w:pPr>
            <w:r w:rsidRPr="007700B1">
              <w:rPr>
                <w:rFonts w:ascii="Bookman Old Style" w:hAnsi="Bookman Old Style"/>
              </w:rPr>
              <w:t>World Cup</w:t>
            </w:r>
          </w:p>
          <w:p w:rsidR="007700B1" w:rsidRPr="007700B1" w:rsidRDefault="007700B1" w:rsidP="008D44C4">
            <w:pPr>
              <w:spacing w:after="0" w:line="240" w:lineRule="auto"/>
              <w:rPr>
                <w:rFonts w:ascii="Bookman Old Style" w:hAnsi="Bookman Old Style"/>
              </w:rPr>
            </w:pPr>
            <w:r w:rsidRPr="007700B1">
              <w:rPr>
                <w:rFonts w:ascii="Bookman Old Style" w:hAnsi="Bookman Old Style"/>
              </w:rPr>
              <w:t>Campionato Europeo</w:t>
            </w:r>
          </w:p>
          <w:p w:rsidR="007700B1" w:rsidRPr="007700B1" w:rsidRDefault="007700B1" w:rsidP="008D44C4">
            <w:pPr>
              <w:spacing w:after="0" w:line="240" w:lineRule="auto"/>
              <w:rPr>
                <w:rFonts w:ascii="Bookman Old Style" w:hAnsi="Bookman Old Style"/>
              </w:rPr>
            </w:pPr>
            <w:r w:rsidRPr="007700B1">
              <w:rPr>
                <w:rFonts w:ascii="Bookman Old Style" w:hAnsi="Bookman Old Style"/>
              </w:rPr>
              <w:t>Campionato Europeo</w:t>
            </w:r>
          </w:p>
          <w:p w:rsidR="007700B1" w:rsidRPr="007700B1" w:rsidRDefault="007700B1" w:rsidP="008D44C4">
            <w:pPr>
              <w:spacing w:after="0" w:line="240" w:lineRule="auto"/>
              <w:rPr>
                <w:rFonts w:ascii="Bookman Old Style" w:hAnsi="Bookman Old Style"/>
              </w:rPr>
            </w:pPr>
            <w:r w:rsidRPr="007700B1">
              <w:rPr>
                <w:rFonts w:ascii="Bookman Old Style" w:hAnsi="Bookman Old Style"/>
              </w:rPr>
              <w:t>Campionato del Mondo</w:t>
            </w:r>
          </w:p>
        </w:tc>
        <w:tc>
          <w:tcPr>
            <w:tcW w:w="2551" w:type="dxa"/>
            <w:tcBorders>
              <w:top w:val="single" w:sz="18" w:space="0" w:color="2F5496" w:themeColor="accent5" w:themeShade="BF"/>
              <w:bottom w:val="single" w:sz="18" w:space="0" w:color="2F5496" w:themeColor="accent5" w:themeShade="BF"/>
            </w:tcBorders>
            <w:shd w:val="clear" w:color="auto" w:fill="auto"/>
          </w:tcPr>
          <w:p w:rsidR="007700B1" w:rsidRPr="007700B1" w:rsidRDefault="007700B1" w:rsidP="008D44C4">
            <w:pPr>
              <w:spacing w:after="0" w:line="240" w:lineRule="auto"/>
              <w:rPr>
                <w:rFonts w:ascii="Bookman Old Style" w:hAnsi="Bookman Old Style"/>
              </w:rPr>
            </w:pPr>
            <w:r w:rsidRPr="007700B1">
              <w:rPr>
                <w:rFonts w:ascii="Bookman Old Style" w:hAnsi="Bookman Old Style"/>
              </w:rPr>
              <w:t>Esercizio misto</w:t>
            </w:r>
          </w:p>
          <w:p w:rsidR="007700B1" w:rsidRPr="007700B1" w:rsidRDefault="007700B1" w:rsidP="008D44C4">
            <w:pPr>
              <w:spacing w:after="0" w:line="240" w:lineRule="auto"/>
              <w:rPr>
                <w:rFonts w:ascii="Bookman Old Style" w:hAnsi="Bookman Old Style"/>
              </w:rPr>
            </w:pPr>
            <w:r w:rsidRPr="007700B1">
              <w:rPr>
                <w:rFonts w:ascii="Bookman Old Style" w:hAnsi="Bookman Old Style"/>
              </w:rPr>
              <w:t>Cerchi</w:t>
            </w:r>
          </w:p>
          <w:p w:rsidR="007700B1" w:rsidRPr="007700B1" w:rsidRDefault="007700B1" w:rsidP="008D44C4">
            <w:pPr>
              <w:spacing w:after="0" w:line="240" w:lineRule="auto"/>
              <w:rPr>
                <w:rFonts w:ascii="Bookman Old Style" w:hAnsi="Bookman Old Style"/>
              </w:rPr>
            </w:pPr>
            <w:r w:rsidRPr="007700B1">
              <w:rPr>
                <w:rFonts w:ascii="Bookman Old Style" w:hAnsi="Bookman Old Style"/>
              </w:rPr>
              <w:t>Esercizio misto</w:t>
            </w:r>
          </w:p>
        </w:tc>
        <w:tc>
          <w:tcPr>
            <w:tcW w:w="6096" w:type="dxa"/>
            <w:tcBorders>
              <w:top w:val="single" w:sz="18" w:space="0" w:color="2F5496" w:themeColor="accent5" w:themeShade="BF"/>
              <w:bottom w:val="single" w:sz="18" w:space="0" w:color="2F5496" w:themeColor="accent5" w:themeShade="BF"/>
            </w:tcBorders>
          </w:tcPr>
          <w:p w:rsidR="007700B1" w:rsidRDefault="007700B1" w:rsidP="00C71016">
            <w:pPr>
              <w:spacing w:after="0" w:line="240" w:lineRule="auto"/>
              <w:jc w:val="both"/>
              <w:rPr>
                <w:rFonts w:ascii="Bookman Old Style" w:hAnsi="Bookman Old Style" w:cs="Tahoma"/>
              </w:rPr>
            </w:pPr>
            <w:r w:rsidRPr="00C71016">
              <w:rPr>
                <w:rFonts w:ascii="Bookman Old Style" w:hAnsi="Bookman Old Style" w:cs="Tahoma"/>
              </w:rPr>
              <w:t>Tesserata con la Polisportiva Dilettantistica La Fenice di Spoleto</w:t>
            </w:r>
            <w:r w:rsidR="00F9328E">
              <w:rPr>
                <w:rFonts w:ascii="Bookman Old Style" w:hAnsi="Bookman Old Style" w:cs="Tahoma"/>
              </w:rPr>
              <w:t>, h</w:t>
            </w:r>
            <w:r w:rsidRPr="00C71016">
              <w:rPr>
                <w:rFonts w:ascii="Bookman Old Style" w:hAnsi="Bookman Old Style" w:cs="Tahoma"/>
              </w:rPr>
              <w:t xml:space="preserve">a iniziato a frequentare la palestra a 9 anni, dimostrando da subito eccellenti qualità fisiche e tecniche. </w:t>
            </w:r>
            <w:r>
              <w:rPr>
                <w:rFonts w:ascii="Bookman Old Style" w:hAnsi="Bookman Old Style" w:cs="Tahoma"/>
              </w:rPr>
              <w:t>È</w:t>
            </w:r>
            <w:r w:rsidRPr="00C71016">
              <w:rPr>
                <w:rFonts w:ascii="Bookman Old Style" w:hAnsi="Bookman Old Style" w:cs="Tahoma"/>
              </w:rPr>
              <w:t xml:space="preserve"> stata seguita dalla DT della Società, Laura Bocchini e successivamente dalla tecnica bulgara Ivelina Taleva. Nella sua attività da individualista ha partecipato ai Campionati Italiani di Categoria come allieva e juniores Dal 2016</w:t>
            </w:r>
            <w:r>
              <w:rPr>
                <w:rFonts w:ascii="Bookman Old Style" w:hAnsi="Bookman Old Style" w:cs="Tahoma"/>
              </w:rPr>
              <w:t xml:space="preserve"> è</w:t>
            </w:r>
            <w:r w:rsidRPr="00C71016">
              <w:rPr>
                <w:rFonts w:ascii="Bookman Old Style" w:hAnsi="Bookman Old Style" w:cs="Tahoma"/>
              </w:rPr>
              <w:t xml:space="preserve"> componente della Squadra Nazionale di Ginnastica Ritmica, si allena presso il Centro Tecnico Federale di Desio</w:t>
            </w:r>
            <w:r>
              <w:rPr>
                <w:rFonts w:ascii="Bookman Old Style" w:hAnsi="Bookman Old Style" w:cs="Tahoma"/>
              </w:rPr>
              <w:t xml:space="preserve"> dove frequenta anche la scuola superiore</w:t>
            </w:r>
            <w:r w:rsidRPr="00C71016">
              <w:rPr>
                <w:rFonts w:ascii="Bookman Old Style" w:hAnsi="Bookman Old Style" w:cs="Tahoma"/>
              </w:rPr>
              <w:t xml:space="preserve">. Nella sua breve carriera, </w:t>
            </w:r>
            <w:r>
              <w:rPr>
                <w:rFonts w:ascii="Bookman Old Style" w:hAnsi="Bookman Old Style" w:cs="Tahoma"/>
              </w:rPr>
              <w:t>appena</w:t>
            </w:r>
            <w:r w:rsidRPr="00C71016">
              <w:rPr>
                <w:rFonts w:ascii="Bookman Old Style" w:hAnsi="Bookman Old Style" w:cs="Tahoma"/>
              </w:rPr>
              <w:t xml:space="preserve"> diciottenne, ha già vinto tantissimo: - Oro ai Mondiali di Pesaro nel 2017 nella specialità 5 cerchi - Oro agli Europei di Guadalajara nel 2018 nella specialità 5 cerchi, argento nel concorso generale e ancora argento nella specialità 3 palle e 2 funi - Oro, argento e bronzo ai Mondiali di Sofia 2018 con qualificazione olimpica per Tokio 2020 </w:t>
            </w:r>
          </w:p>
          <w:p w:rsidR="007700B1" w:rsidRDefault="007700B1" w:rsidP="00C71016">
            <w:pPr>
              <w:spacing w:after="0" w:line="240" w:lineRule="auto"/>
              <w:jc w:val="both"/>
              <w:rPr>
                <w:rFonts w:ascii="Bookman Old Style" w:hAnsi="Bookman Old Style" w:cs="Tahoma"/>
              </w:rPr>
            </w:pPr>
          </w:p>
          <w:p w:rsidR="007700B1" w:rsidRPr="007700B1" w:rsidRDefault="007700B1" w:rsidP="00C71016">
            <w:pPr>
              <w:spacing w:after="0" w:line="240" w:lineRule="auto"/>
              <w:jc w:val="both"/>
              <w:rPr>
                <w:rFonts w:ascii="Bookman Old Style" w:hAnsi="Bookman Old Style" w:cs="Tahoma"/>
                <w:b/>
              </w:rPr>
            </w:pPr>
            <w:r w:rsidRPr="007700B1">
              <w:rPr>
                <w:rFonts w:ascii="Bookman Old Style" w:hAnsi="Bookman Old Style" w:cs="Tahoma"/>
                <w:b/>
              </w:rPr>
              <w:t>Nel 2018, con la squadra nazionale, è stata per 27 volte su 29 occasioni sul podio in occasione di mondiali, World Cup e World Challenge, vincendo la speciale classifica Mondiale per Nazioni</w:t>
            </w:r>
          </w:p>
        </w:tc>
      </w:tr>
      <w:tr w:rsidR="00C71016" w:rsidRPr="001D0719" w:rsidTr="007F4DF6">
        <w:tc>
          <w:tcPr>
            <w:tcW w:w="1696" w:type="dxa"/>
            <w:tcBorders>
              <w:top w:val="single" w:sz="18" w:space="0" w:color="2F5496" w:themeColor="accent5" w:themeShade="BF"/>
            </w:tcBorders>
            <w:shd w:val="clear" w:color="auto" w:fill="auto"/>
          </w:tcPr>
          <w:p w:rsidR="00C71016" w:rsidRPr="007700B1" w:rsidRDefault="00C71016" w:rsidP="008D44C4">
            <w:pPr>
              <w:spacing w:after="0" w:line="240" w:lineRule="auto"/>
              <w:rPr>
                <w:rFonts w:ascii="Bookman Old Style" w:hAnsi="Bookman Old Style"/>
              </w:rPr>
            </w:pPr>
            <w:r w:rsidRPr="007700B1">
              <w:rPr>
                <w:rFonts w:ascii="Bookman Old Style" w:hAnsi="Bookman Old Style"/>
              </w:rPr>
              <w:t>FMI</w:t>
            </w:r>
          </w:p>
        </w:tc>
        <w:tc>
          <w:tcPr>
            <w:tcW w:w="1843" w:type="dxa"/>
            <w:tcBorders>
              <w:top w:val="single" w:sz="18" w:space="0" w:color="2F5496" w:themeColor="accent5" w:themeShade="BF"/>
            </w:tcBorders>
            <w:shd w:val="clear" w:color="auto" w:fill="auto"/>
          </w:tcPr>
          <w:p w:rsidR="00C71016" w:rsidRPr="001E711F" w:rsidRDefault="00C71016" w:rsidP="008D44C4">
            <w:pPr>
              <w:spacing w:after="0" w:line="240" w:lineRule="auto"/>
              <w:rPr>
                <w:rFonts w:ascii="Bookman Old Style" w:hAnsi="Bookman Old Style"/>
                <w:b/>
              </w:rPr>
            </w:pPr>
            <w:r w:rsidRPr="001E711F">
              <w:rPr>
                <w:rFonts w:ascii="Bookman Old Style" w:hAnsi="Bookman Old Style"/>
                <w:b/>
              </w:rPr>
              <w:t>Montanari Tommaso</w:t>
            </w:r>
          </w:p>
        </w:tc>
        <w:tc>
          <w:tcPr>
            <w:tcW w:w="2410" w:type="dxa"/>
            <w:tcBorders>
              <w:top w:val="single" w:sz="18" w:space="0" w:color="2F5496" w:themeColor="accent5" w:themeShade="BF"/>
            </w:tcBorders>
            <w:shd w:val="clear" w:color="auto" w:fill="auto"/>
          </w:tcPr>
          <w:p w:rsidR="00C71016" w:rsidRPr="007700B1" w:rsidRDefault="00C71016" w:rsidP="008D44C4">
            <w:pPr>
              <w:spacing w:after="0" w:line="240" w:lineRule="auto"/>
              <w:rPr>
                <w:rFonts w:ascii="Bookman Old Style" w:hAnsi="Bookman Old Style"/>
              </w:rPr>
            </w:pPr>
            <w:r w:rsidRPr="007700B1">
              <w:rPr>
                <w:rFonts w:ascii="Bookman Old Style" w:hAnsi="Bookman Old Style"/>
              </w:rPr>
              <w:t xml:space="preserve">Campionato Europeo </w:t>
            </w:r>
          </w:p>
        </w:tc>
        <w:tc>
          <w:tcPr>
            <w:tcW w:w="2551" w:type="dxa"/>
            <w:tcBorders>
              <w:top w:val="single" w:sz="18" w:space="0" w:color="2F5496" w:themeColor="accent5" w:themeShade="BF"/>
            </w:tcBorders>
            <w:shd w:val="clear" w:color="auto" w:fill="auto"/>
          </w:tcPr>
          <w:p w:rsidR="00C71016" w:rsidRPr="007700B1" w:rsidRDefault="00C71016" w:rsidP="008D44C4">
            <w:pPr>
              <w:spacing w:after="0" w:line="240" w:lineRule="auto"/>
              <w:rPr>
                <w:rFonts w:ascii="Bookman Old Style" w:hAnsi="Bookman Old Style"/>
              </w:rPr>
            </w:pPr>
            <w:r w:rsidRPr="007700B1">
              <w:rPr>
                <w:rFonts w:ascii="Bookman Old Style" w:hAnsi="Bookman Old Style"/>
              </w:rPr>
              <w:t>Enduro – Classe 250</w:t>
            </w:r>
          </w:p>
        </w:tc>
        <w:tc>
          <w:tcPr>
            <w:tcW w:w="6096" w:type="dxa"/>
            <w:tcBorders>
              <w:top w:val="single" w:sz="18" w:space="0" w:color="2F5496" w:themeColor="accent5" w:themeShade="BF"/>
            </w:tcBorders>
          </w:tcPr>
          <w:p w:rsidR="00C71016" w:rsidRDefault="007700B1" w:rsidP="007C2653">
            <w:pPr>
              <w:spacing w:after="0" w:line="240" w:lineRule="auto"/>
              <w:jc w:val="both"/>
              <w:rPr>
                <w:rFonts w:ascii="Bookman Old Style" w:eastAsia="Times New Roman" w:hAnsi="Bookman Old Style" w:cs="Segoe UI"/>
                <w:color w:val="000000"/>
                <w:lang w:eastAsia="it-IT"/>
              </w:rPr>
            </w:pPr>
            <w:r w:rsidRPr="007700B1">
              <w:rPr>
                <w:rFonts w:ascii="Bookman Old Style" w:eastAsia="Times New Roman" w:hAnsi="Bookman Old Style" w:cs="Segoe UI"/>
                <w:color w:val="000000"/>
                <w:lang w:eastAsia="it-IT"/>
              </w:rPr>
              <w:t>Nasce a Terni il 14/08/1991. A</w:t>
            </w:r>
            <w:r w:rsidRPr="009D1081">
              <w:rPr>
                <w:rFonts w:ascii="Bookman Old Style" w:eastAsia="Times New Roman" w:hAnsi="Bookman Old Style" w:cs="Segoe UI"/>
                <w:color w:val="000000"/>
                <w:lang w:eastAsia="it-IT"/>
              </w:rPr>
              <w:t xml:space="preserve"> soli 3 anni e mezzo il padre Mario, ex pilota, lo mette in sella alla sua prima moto</w:t>
            </w:r>
            <w:r w:rsidRPr="007700B1">
              <w:rPr>
                <w:rFonts w:ascii="Bookman Old Style" w:eastAsia="Times New Roman" w:hAnsi="Bookman Old Style" w:cs="Segoe UI"/>
                <w:color w:val="000000"/>
                <w:lang w:eastAsia="it-IT"/>
              </w:rPr>
              <w:t xml:space="preserve"> e a</w:t>
            </w:r>
            <w:r w:rsidRPr="009D1081">
              <w:rPr>
                <w:rFonts w:ascii="Bookman Old Style" w:eastAsia="Times New Roman" w:hAnsi="Bookman Old Style" w:cs="Segoe UI"/>
                <w:color w:val="000000"/>
                <w:lang w:eastAsia="it-IT"/>
              </w:rPr>
              <w:t>ll’età di 7 anni sostiene la sua prima gara nel campionato monomarca e monomarcia Mini Trophy Lem. Da 8 a 13 anni è in sella all’85 cc. 2 tempi e corre contemporaneamente nel campionato regionale e in quello italiano di mini cross, mostrando potenzialità e determinazione: svariati i campionati regionali vinti e qualche buon piazzamento nell’ italiano.</w:t>
            </w:r>
            <w:r w:rsidRPr="009D1081">
              <w:rPr>
                <w:rFonts w:ascii="Bookman Old Style" w:eastAsia="Times New Roman" w:hAnsi="Bookman Old Style" w:cs="Segoe UI"/>
                <w:color w:val="000000"/>
                <w:lang w:eastAsia="it-IT"/>
              </w:rPr>
              <w:br/>
              <w:t>A 14 anni, a causa dell’assenza di piste da cross nel Ternano, impossibilitato ad allenarsi durante la settima, decide di passare ad un’altra disciplina: l’enduro. Montanari si iscrive al campionato regionale e italiano di enduro categoria 50cc. Il pilota vince 2 anni di fila nel regionale e si piazza 10° nell’italiano.</w:t>
            </w:r>
          </w:p>
          <w:p w:rsidR="007700B1" w:rsidRPr="007700B1" w:rsidRDefault="007700B1" w:rsidP="007C2653">
            <w:pPr>
              <w:spacing w:after="0" w:line="240" w:lineRule="auto"/>
              <w:jc w:val="both"/>
              <w:rPr>
                <w:rFonts w:ascii="Bookman Old Style" w:eastAsia="Times New Roman" w:hAnsi="Bookman Old Style" w:cs="Segoe UI"/>
                <w:color w:val="000000"/>
                <w:lang w:eastAsia="it-IT"/>
              </w:rPr>
            </w:pPr>
            <w:r w:rsidRPr="007700B1">
              <w:rPr>
                <w:rFonts w:ascii="Bookman Old Style" w:eastAsia="Times New Roman" w:hAnsi="Bookman Old Style" w:cs="Segoe UI"/>
                <w:color w:val="000000"/>
                <w:lang w:eastAsia="it-IT"/>
              </w:rPr>
              <w:lastRenderedPageBreak/>
              <w:t xml:space="preserve">Una carriera tutta in salita:  nel </w:t>
            </w:r>
            <w:r w:rsidRPr="009D1081">
              <w:rPr>
                <w:rFonts w:ascii="Bookman Old Style" w:eastAsia="Times New Roman" w:hAnsi="Bookman Old Style" w:cs="Segoe UI"/>
                <w:color w:val="000000"/>
                <w:lang w:eastAsia="it-IT"/>
              </w:rPr>
              <w:t>2013</w:t>
            </w:r>
            <w:r w:rsidRPr="007700B1">
              <w:rPr>
                <w:rFonts w:ascii="Bookman Old Style" w:eastAsia="Times New Roman" w:hAnsi="Bookman Old Style" w:cs="Segoe UI"/>
                <w:color w:val="000000"/>
                <w:lang w:eastAsia="it-IT"/>
              </w:rPr>
              <w:t xml:space="preserve"> diventa</w:t>
            </w:r>
            <w:r w:rsidRPr="009D1081">
              <w:rPr>
                <w:rFonts w:ascii="Bookman Old Style" w:eastAsia="Times New Roman" w:hAnsi="Bookman Old Style" w:cs="Segoe UI"/>
                <w:color w:val="000000"/>
                <w:lang w:eastAsia="it-IT"/>
              </w:rPr>
              <w:t xml:space="preserve"> campione italiano enduro classe 250 4t</w:t>
            </w:r>
            <w:r w:rsidRPr="007700B1">
              <w:rPr>
                <w:rFonts w:ascii="Bookman Old Style" w:eastAsia="Times New Roman" w:hAnsi="Bookman Old Style" w:cs="Segoe UI"/>
                <w:color w:val="000000"/>
                <w:lang w:eastAsia="it-IT"/>
              </w:rPr>
              <w:t xml:space="preserve">; nel </w:t>
            </w:r>
            <w:r w:rsidRPr="009D1081">
              <w:rPr>
                <w:rFonts w:ascii="Bookman Old Style" w:eastAsia="Times New Roman" w:hAnsi="Bookman Old Style" w:cs="Segoe UI"/>
                <w:color w:val="000000"/>
                <w:lang w:eastAsia="it-IT"/>
              </w:rPr>
              <w:t>2014</w:t>
            </w:r>
            <w:r w:rsidRPr="007700B1">
              <w:rPr>
                <w:rFonts w:ascii="Bookman Old Style" w:eastAsia="Times New Roman" w:hAnsi="Bookman Old Style" w:cs="Segoe UI"/>
                <w:color w:val="000000"/>
                <w:lang w:eastAsia="it-IT"/>
              </w:rPr>
              <w:t xml:space="preserve"> si classifica al</w:t>
            </w:r>
            <w:r w:rsidRPr="009D1081">
              <w:rPr>
                <w:rFonts w:ascii="Bookman Old Style" w:eastAsia="Times New Roman" w:hAnsi="Bookman Old Style" w:cs="Segoe UI"/>
                <w:color w:val="000000"/>
                <w:lang w:eastAsia="it-IT"/>
              </w:rPr>
              <w:t xml:space="preserve"> 2° </w:t>
            </w:r>
            <w:r w:rsidRPr="007700B1">
              <w:rPr>
                <w:rFonts w:ascii="Bookman Old Style" w:eastAsia="Times New Roman" w:hAnsi="Bookman Old Style" w:cs="Segoe UI"/>
                <w:color w:val="000000"/>
                <w:lang w:eastAsia="it-IT"/>
              </w:rPr>
              <w:t xml:space="preserve">posto del </w:t>
            </w:r>
            <w:r w:rsidRPr="009D1081">
              <w:rPr>
                <w:rFonts w:ascii="Bookman Old Style" w:eastAsia="Times New Roman" w:hAnsi="Bookman Old Style" w:cs="Segoe UI"/>
                <w:color w:val="000000"/>
                <w:lang w:eastAsia="it-IT"/>
              </w:rPr>
              <w:t>campion</w:t>
            </w:r>
            <w:r w:rsidRPr="007700B1">
              <w:rPr>
                <w:rFonts w:ascii="Bookman Old Style" w:eastAsia="Times New Roman" w:hAnsi="Bookman Old Style" w:cs="Segoe UI"/>
                <w:color w:val="000000"/>
                <w:lang w:eastAsia="it-IT"/>
              </w:rPr>
              <w:t>ato</w:t>
            </w:r>
            <w:r w:rsidRPr="009D1081">
              <w:rPr>
                <w:rFonts w:ascii="Bookman Old Style" w:eastAsia="Times New Roman" w:hAnsi="Bookman Old Style" w:cs="Segoe UI"/>
                <w:color w:val="000000"/>
                <w:lang w:eastAsia="it-IT"/>
              </w:rPr>
              <w:t xml:space="preserve"> italiano enduro classe 250  2t</w:t>
            </w:r>
            <w:r w:rsidRPr="007700B1">
              <w:rPr>
                <w:rFonts w:ascii="Bookman Old Style" w:eastAsia="Times New Roman" w:hAnsi="Bookman Old Style" w:cs="Segoe UI"/>
                <w:color w:val="000000"/>
                <w:lang w:eastAsia="it-IT"/>
              </w:rPr>
              <w:t xml:space="preserve"> e del</w:t>
            </w:r>
            <w:r w:rsidRPr="009D1081">
              <w:rPr>
                <w:rFonts w:ascii="Bookman Old Style" w:eastAsia="Times New Roman" w:hAnsi="Bookman Old Style" w:cs="Segoe UI"/>
                <w:color w:val="000000"/>
                <w:lang w:eastAsia="it-IT"/>
              </w:rPr>
              <w:t> </w:t>
            </w:r>
            <w:r w:rsidRPr="007700B1">
              <w:rPr>
                <w:rFonts w:ascii="Bookman Old Style" w:eastAsia="Times New Roman" w:hAnsi="Bookman Old Style" w:cs="Segoe UI"/>
                <w:color w:val="000000"/>
                <w:lang w:eastAsia="it-IT"/>
              </w:rPr>
              <w:t>c</w:t>
            </w:r>
            <w:r w:rsidRPr="009D1081">
              <w:rPr>
                <w:rFonts w:ascii="Bookman Old Style" w:eastAsia="Times New Roman" w:hAnsi="Bookman Old Style" w:cs="Segoe UI"/>
                <w:color w:val="000000"/>
                <w:lang w:eastAsia="it-IT"/>
              </w:rPr>
              <w:t>ampionato europeo enduro classe 250 2t</w:t>
            </w:r>
            <w:r w:rsidRPr="007700B1">
              <w:rPr>
                <w:rFonts w:ascii="Bookman Old Style" w:eastAsia="Times New Roman" w:hAnsi="Bookman Old Style" w:cs="Segoe UI"/>
                <w:color w:val="000000"/>
                <w:lang w:eastAsia="it-IT"/>
              </w:rPr>
              <w:t>;</w:t>
            </w:r>
            <w:r w:rsidRPr="007700B1">
              <w:rPr>
                <w:rFonts w:ascii="Bookman Old Style" w:eastAsia="Times New Roman" w:hAnsi="Bookman Old Style" w:cs="Segoe UI"/>
                <w:color w:val="212121"/>
                <w:lang w:eastAsia="it-IT"/>
              </w:rPr>
              <w:t xml:space="preserve"> nel </w:t>
            </w:r>
            <w:r w:rsidRPr="009D1081">
              <w:rPr>
                <w:rFonts w:ascii="Bookman Old Style" w:eastAsia="Times New Roman" w:hAnsi="Bookman Old Style" w:cs="Segoe UI"/>
                <w:color w:val="000000"/>
                <w:lang w:eastAsia="it-IT"/>
              </w:rPr>
              <w:t>2015</w:t>
            </w:r>
            <w:r w:rsidRPr="007700B1">
              <w:rPr>
                <w:rFonts w:ascii="Bookman Old Style" w:eastAsia="Times New Roman" w:hAnsi="Bookman Old Style" w:cs="Segoe UI"/>
                <w:color w:val="000000"/>
                <w:lang w:eastAsia="it-IT"/>
              </w:rPr>
              <w:t xml:space="preserve"> si piazza </w:t>
            </w:r>
            <w:r w:rsidRPr="009D1081">
              <w:rPr>
                <w:rFonts w:ascii="Bookman Old Style" w:eastAsia="Times New Roman" w:hAnsi="Bookman Old Style" w:cs="Segoe UI"/>
                <w:color w:val="000000"/>
                <w:lang w:eastAsia="it-IT"/>
              </w:rPr>
              <w:t xml:space="preserve">13° </w:t>
            </w:r>
            <w:r w:rsidRPr="007700B1">
              <w:rPr>
                <w:rFonts w:ascii="Bookman Old Style" w:eastAsia="Times New Roman" w:hAnsi="Bookman Old Style" w:cs="Segoe UI"/>
                <w:color w:val="000000"/>
                <w:lang w:eastAsia="it-IT"/>
              </w:rPr>
              <w:t xml:space="preserve">al </w:t>
            </w:r>
            <w:r w:rsidRPr="009D1081">
              <w:rPr>
                <w:rFonts w:ascii="Bookman Old Style" w:eastAsia="Times New Roman" w:hAnsi="Bookman Old Style" w:cs="Segoe UI"/>
                <w:color w:val="000000"/>
                <w:lang w:eastAsia="it-IT"/>
              </w:rPr>
              <w:t>campionato mondiale enduro 250 2t</w:t>
            </w:r>
            <w:r w:rsidRPr="007700B1">
              <w:rPr>
                <w:rFonts w:ascii="Bookman Old Style" w:eastAsia="Times New Roman" w:hAnsi="Bookman Old Style" w:cs="Segoe UI"/>
                <w:color w:val="000000"/>
                <w:lang w:eastAsia="it-IT"/>
              </w:rPr>
              <w:t>.</w:t>
            </w:r>
          </w:p>
          <w:p w:rsidR="007700B1" w:rsidRPr="007700B1" w:rsidRDefault="007700B1" w:rsidP="007C2653">
            <w:pPr>
              <w:spacing w:after="0" w:line="240" w:lineRule="auto"/>
              <w:jc w:val="both"/>
              <w:rPr>
                <w:rFonts w:ascii="Bookman Old Style" w:eastAsia="Times New Roman" w:hAnsi="Bookman Old Style" w:cs="Segoe UI"/>
                <w:color w:val="212121"/>
                <w:lang w:eastAsia="it-IT"/>
              </w:rPr>
            </w:pPr>
          </w:p>
          <w:p w:rsidR="007700B1" w:rsidRPr="007700B1" w:rsidRDefault="007700B1" w:rsidP="007C2653">
            <w:pPr>
              <w:spacing w:after="0" w:line="240" w:lineRule="auto"/>
              <w:jc w:val="both"/>
              <w:rPr>
                <w:rFonts w:ascii="Bookman Old Style" w:eastAsia="Times New Roman" w:hAnsi="Bookman Old Style" w:cs="Segoe UI"/>
                <w:b/>
                <w:color w:val="000000"/>
                <w:lang w:eastAsia="it-IT"/>
              </w:rPr>
            </w:pPr>
            <w:r w:rsidRPr="007700B1">
              <w:rPr>
                <w:rFonts w:ascii="Bookman Old Style" w:eastAsia="Times New Roman" w:hAnsi="Bookman Old Style" w:cs="Segoe UI"/>
                <w:b/>
                <w:color w:val="000000"/>
                <w:lang w:eastAsia="it-IT"/>
              </w:rPr>
              <w:t xml:space="preserve">Nel </w:t>
            </w:r>
            <w:r w:rsidRPr="009D1081">
              <w:rPr>
                <w:rFonts w:ascii="Bookman Old Style" w:eastAsia="Times New Roman" w:hAnsi="Bookman Old Style" w:cs="Segoe UI"/>
                <w:b/>
                <w:color w:val="000000"/>
                <w:lang w:eastAsia="it-IT"/>
              </w:rPr>
              <w:t>2018</w:t>
            </w:r>
            <w:r w:rsidRPr="007700B1">
              <w:rPr>
                <w:rFonts w:ascii="Bookman Old Style" w:eastAsia="Times New Roman" w:hAnsi="Bookman Old Style" w:cs="Segoe UI"/>
                <w:b/>
                <w:color w:val="000000"/>
                <w:lang w:eastAsia="it-IT"/>
              </w:rPr>
              <w:t xml:space="preserve"> si laurea</w:t>
            </w:r>
            <w:r w:rsidRPr="009D1081">
              <w:rPr>
                <w:rFonts w:ascii="Bookman Old Style" w:eastAsia="Times New Roman" w:hAnsi="Bookman Old Style" w:cs="Segoe UI"/>
                <w:b/>
                <w:color w:val="000000"/>
                <w:lang w:eastAsia="it-IT"/>
              </w:rPr>
              <w:t xml:space="preserve"> campione europeo enduro classe 250 4t</w:t>
            </w:r>
          </w:p>
        </w:tc>
      </w:tr>
      <w:tr w:rsidR="00C71016" w:rsidRPr="001D0719" w:rsidTr="007F4DF6">
        <w:trPr>
          <w:trHeight w:val="135"/>
        </w:trPr>
        <w:tc>
          <w:tcPr>
            <w:tcW w:w="1696" w:type="dxa"/>
            <w:vMerge w:val="restart"/>
            <w:shd w:val="clear" w:color="auto" w:fill="auto"/>
          </w:tcPr>
          <w:p w:rsidR="00C71016" w:rsidRPr="00F363FC" w:rsidRDefault="00C71016" w:rsidP="008D44C4">
            <w:pPr>
              <w:spacing w:after="0" w:line="240" w:lineRule="auto"/>
              <w:rPr>
                <w:rFonts w:ascii="Bookman Old Style" w:hAnsi="Bookman Old Style"/>
              </w:rPr>
            </w:pPr>
          </w:p>
          <w:p w:rsidR="00C71016" w:rsidRPr="00F363FC" w:rsidRDefault="00C71016" w:rsidP="008D44C4">
            <w:pPr>
              <w:spacing w:after="0" w:line="240" w:lineRule="auto"/>
              <w:rPr>
                <w:rFonts w:ascii="Bookman Old Style" w:hAnsi="Bookman Old Style"/>
              </w:rPr>
            </w:pPr>
          </w:p>
          <w:p w:rsidR="00C71016" w:rsidRPr="00F363FC" w:rsidRDefault="00C71016" w:rsidP="008D44C4">
            <w:pPr>
              <w:spacing w:after="0" w:line="240" w:lineRule="auto"/>
              <w:rPr>
                <w:rFonts w:ascii="Bookman Old Style" w:hAnsi="Bookman Old Style"/>
              </w:rPr>
            </w:pPr>
          </w:p>
          <w:p w:rsidR="00C71016" w:rsidRPr="00F363FC" w:rsidRDefault="00C71016" w:rsidP="008D44C4">
            <w:pPr>
              <w:spacing w:after="0" w:line="240" w:lineRule="auto"/>
              <w:rPr>
                <w:rFonts w:ascii="Bookman Old Style" w:hAnsi="Bookman Old Style"/>
              </w:rPr>
            </w:pPr>
          </w:p>
          <w:p w:rsidR="00C71016" w:rsidRPr="00F363FC" w:rsidRDefault="00C71016" w:rsidP="008D44C4">
            <w:pPr>
              <w:spacing w:after="0" w:line="240" w:lineRule="auto"/>
              <w:rPr>
                <w:rFonts w:ascii="Bookman Old Style" w:hAnsi="Bookman Old Style"/>
              </w:rPr>
            </w:pPr>
            <w:r w:rsidRPr="00F363FC">
              <w:rPr>
                <w:rFonts w:ascii="Bookman Old Style" w:hAnsi="Bookman Old Style"/>
              </w:rPr>
              <w:t>FITAV</w:t>
            </w:r>
          </w:p>
        </w:tc>
        <w:tc>
          <w:tcPr>
            <w:tcW w:w="1843" w:type="dxa"/>
            <w:shd w:val="clear" w:color="auto" w:fill="auto"/>
          </w:tcPr>
          <w:p w:rsidR="00C71016" w:rsidRPr="001E711F" w:rsidRDefault="00C71016" w:rsidP="008D44C4">
            <w:pPr>
              <w:spacing w:after="0" w:line="240" w:lineRule="auto"/>
              <w:rPr>
                <w:rFonts w:ascii="Bookman Old Style" w:hAnsi="Bookman Old Style"/>
                <w:b/>
              </w:rPr>
            </w:pPr>
            <w:r w:rsidRPr="001E711F">
              <w:rPr>
                <w:rFonts w:ascii="Bookman Old Style" w:hAnsi="Bookman Old Style"/>
                <w:b/>
              </w:rPr>
              <w:t>Rossi Fiammetta</w:t>
            </w:r>
          </w:p>
        </w:tc>
        <w:tc>
          <w:tcPr>
            <w:tcW w:w="2410" w:type="dxa"/>
            <w:shd w:val="clear" w:color="auto" w:fill="auto"/>
          </w:tcPr>
          <w:p w:rsidR="00C71016" w:rsidRPr="00F363FC" w:rsidRDefault="00C71016" w:rsidP="008D44C4">
            <w:pPr>
              <w:spacing w:after="0" w:line="240" w:lineRule="auto"/>
              <w:rPr>
                <w:rFonts w:ascii="Bookman Old Style" w:hAnsi="Bookman Old Style"/>
              </w:rPr>
            </w:pPr>
            <w:r w:rsidRPr="00F363FC">
              <w:rPr>
                <w:rFonts w:ascii="Bookman Old Style" w:hAnsi="Bookman Old Style"/>
              </w:rPr>
              <w:t>Campionati Mondiali Universitari</w:t>
            </w:r>
          </w:p>
        </w:tc>
        <w:tc>
          <w:tcPr>
            <w:tcW w:w="2551" w:type="dxa"/>
            <w:shd w:val="clear" w:color="auto" w:fill="auto"/>
          </w:tcPr>
          <w:p w:rsidR="00C71016" w:rsidRPr="00F363FC" w:rsidRDefault="00C71016" w:rsidP="008D44C4">
            <w:pPr>
              <w:spacing w:after="0" w:line="240" w:lineRule="auto"/>
              <w:rPr>
                <w:rFonts w:ascii="Bookman Old Style" w:hAnsi="Bookman Old Style"/>
              </w:rPr>
            </w:pPr>
          </w:p>
        </w:tc>
        <w:tc>
          <w:tcPr>
            <w:tcW w:w="6096" w:type="dxa"/>
          </w:tcPr>
          <w:p w:rsidR="00BB353C" w:rsidRDefault="00BB353C" w:rsidP="00BB353C">
            <w:pPr>
              <w:spacing w:after="0" w:line="240" w:lineRule="auto"/>
              <w:jc w:val="both"/>
              <w:rPr>
                <w:rFonts w:ascii="Bookman Old Style" w:hAnsi="Bookman Old Style"/>
              </w:rPr>
            </w:pPr>
            <w:r>
              <w:rPr>
                <w:rFonts w:ascii="Bookman Old Style" w:hAnsi="Bookman Old Style"/>
              </w:rPr>
              <w:t>Fiammetta Rossi fa parte del gruppo sportivo Fiamme Oro e sta proseguendo – dopo nonno Nando (storico Presidente del CONI Umbria) e papà Luciano (attualmente presidente della FITAV) la dinastia di campioni nel tiro a Volo, iniziando per caso a praticare questa disciplina sportiva dopo ben 9 anni di equitazione.</w:t>
            </w:r>
          </w:p>
          <w:p w:rsidR="00BB353C" w:rsidRDefault="00BB353C" w:rsidP="00BB353C">
            <w:pPr>
              <w:spacing w:after="0" w:line="240" w:lineRule="auto"/>
              <w:jc w:val="both"/>
              <w:rPr>
                <w:rFonts w:ascii="Bookman Old Style" w:hAnsi="Bookman Old Style"/>
              </w:rPr>
            </w:pPr>
            <w:r>
              <w:rPr>
                <w:rFonts w:ascii="Bookman Old Style" w:hAnsi="Bookman Old Style"/>
              </w:rPr>
              <w:t>Attualmente è nella rosa azzurra e il suo sogno è quello di gareggiare ai prossimi Giochi Olimpici di Tokyo 2020.</w:t>
            </w:r>
          </w:p>
          <w:p w:rsidR="00C71016" w:rsidRPr="00F363FC" w:rsidRDefault="007700B1" w:rsidP="00BB353C">
            <w:pPr>
              <w:spacing w:after="0" w:line="240" w:lineRule="auto"/>
              <w:jc w:val="both"/>
              <w:rPr>
                <w:rFonts w:ascii="Bookman Old Style" w:hAnsi="Bookman Old Style"/>
              </w:rPr>
            </w:pPr>
            <w:r w:rsidRPr="00F363FC">
              <w:rPr>
                <w:rFonts w:ascii="Bookman Old Style" w:hAnsi="Bookman Old Style"/>
              </w:rPr>
              <w:t xml:space="preserve">“Insisti, persisti, raggiungi e conquisti”. Questa è </w:t>
            </w:r>
            <w:r w:rsidR="00BB353C">
              <w:rPr>
                <w:rFonts w:ascii="Bookman Old Style" w:hAnsi="Bookman Old Style"/>
              </w:rPr>
              <w:t xml:space="preserve">la frase che più rappresenta la ventitreenne folignate studentessa di Giurisprudenza, </w:t>
            </w:r>
            <w:r w:rsidR="00BB353C" w:rsidRPr="00BB353C">
              <w:rPr>
                <w:rFonts w:ascii="Bookman Old Style" w:hAnsi="Bookman Old Style"/>
                <w:b/>
              </w:rPr>
              <w:t>che nel 2018 ha portato in Umbria due medaglie d’oro ai Mondiali Universitari di Tiro a Volo: una vinta nella gara di trap donne individuale, l’altra nella competizione a squadre.</w:t>
            </w:r>
          </w:p>
        </w:tc>
      </w:tr>
      <w:tr w:rsidR="00C71016" w:rsidRPr="001D0719" w:rsidTr="007F4DF6">
        <w:trPr>
          <w:trHeight w:val="135"/>
        </w:trPr>
        <w:tc>
          <w:tcPr>
            <w:tcW w:w="1696" w:type="dxa"/>
            <w:vMerge/>
            <w:shd w:val="clear" w:color="auto" w:fill="auto"/>
          </w:tcPr>
          <w:p w:rsidR="00C71016" w:rsidRPr="00F363FC" w:rsidRDefault="00C71016" w:rsidP="008D44C4">
            <w:pPr>
              <w:spacing w:after="0" w:line="240" w:lineRule="auto"/>
              <w:rPr>
                <w:rFonts w:ascii="Bookman Old Style" w:hAnsi="Bookman Old Style"/>
              </w:rPr>
            </w:pPr>
          </w:p>
        </w:tc>
        <w:tc>
          <w:tcPr>
            <w:tcW w:w="1843" w:type="dxa"/>
            <w:shd w:val="clear" w:color="auto" w:fill="auto"/>
          </w:tcPr>
          <w:p w:rsidR="00C71016" w:rsidRPr="001E711F" w:rsidRDefault="00C71016" w:rsidP="008D44C4">
            <w:pPr>
              <w:spacing w:after="0" w:line="240" w:lineRule="auto"/>
              <w:rPr>
                <w:rFonts w:ascii="Bookman Old Style" w:hAnsi="Bookman Old Style"/>
                <w:b/>
              </w:rPr>
            </w:pPr>
            <w:r w:rsidRPr="001E711F">
              <w:rPr>
                <w:rFonts w:ascii="Bookman Old Style" w:hAnsi="Bookman Old Style"/>
                <w:b/>
              </w:rPr>
              <w:t>Vescovi Andrea</w:t>
            </w:r>
          </w:p>
        </w:tc>
        <w:tc>
          <w:tcPr>
            <w:tcW w:w="2410" w:type="dxa"/>
            <w:shd w:val="clear" w:color="auto" w:fill="auto"/>
          </w:tcPr>
          <w:p w:rsidR="00C71016" w:rsidRPr="00F363FC" w:rsidRDefault="00C71016" w:rsidP="008D44C4">
            <w:pPr>
              <w:spacing w:after="0" w:line="240" w:lineRule="auto"/>
              <w:rPr>
                <w:rFonts w:ascii="Bookman Old Style" w:hAnsi="Bookman Old Style"/>
              </w:rPr>
            </w:pPr>
            <w:r w:rsidRPr="00F363FC">
              <w:rPr>
                <w:rFonts w:ascii="Bookman Old Style" w:hAnsi="Bookman Old Style"/>
              </w:rPr>
              <w:t>Campionati del Mondo</w:t>
            </w:r>
          </w:p>
        </w:tc>
        <w:tc>
          <w:tcPr>
            <w:tcW w:w="2551" w:type="dxa"/>
            <w:shd w:val="clear" w:color="auto" w:fill="auto"/>
          </w:tcPr>
          <w:p w:rsidR="00C71016" w:rsidRPr="00F363FC" w:rsidRDefault="00C71016" w:rsidP="008D44C4">
            <w:pPr>
              <w:spacing w:after="0" w:line="240" w:lineRule="auto"/>
              <w:rPr>
                <w:rFonts w:ascii="Bookman Old Style" w:hAnsi="Bookman Old Style"/>
              </w:rPr>
            </w:pPr>
            <w:r w:rsidRPr="00F363FC">
              <w:rPr>
                <w:rFonts w:ascii="Bookman Old Style" w:hAnsi="Bookman Old Style"/>
              </w:rPr>
              <w:t>Double trap</w:t>
            </w:r>
          </w:p>
        </w:tc>
        <w:tc>
          <w:tcPr>
            <w:tcW w:w="6096" w:type="dxa"/>
          </w:tcPr>
          <w:p w:rsidR="00C71016" w:rsidRDefault="00F363FC" w:rsidP="008D44C4">
            <w:pPr>
              <w:spacing w:after="0" w:line="240" w:lineRule="auto"/>
              <w:rPr>
                <w:rFonts w:ascii="Bookman Old Style" w:hAnsi="Bookman Old Style"/>
              </w:rPr>
            </w:pPr>
            <w:r>
              <w:rPr>
                <w:rFonts w:ascii="Bookman Old Style" w:hAnsi="Bookman Old Style"/>
              </w:rPr>
              <w:t>La passione di Andrea, ereditata dalla famiglia, si manifesta molto presto insieme ad un’attitudine naturale che lo porta in poco tempo a bruciare le tappe, A soli 13 anni conquista infatti il titolo di campione italiano esordienti per la specialità double trap. Il suo palmarès vanta risultati di enorme prestigio: nel 2014 al Mondiale Junior oro individuale e argento a squadre; nel 2015 all’Universiade in Corea del Sud oro individuale e oro a squadre.</w:t>
            </w:r>
          </w:p>
          <w:p w:rsidR="00F363FC" w:rsidRDefault="00F363FC" w:rsidP="008D44C4">
            <w:pPr>
              <w:spacing w:after="0" w:line="240" w:lineRule="auto"/>
              <w:rPr>
                <w:rFonts w:ascii="Bookman Old Style" w:hAnsi="Bookman Old Style"/>
              </w:rPr>
            </w:pPr>
          </w:p>
          <w:p w:rsidR="00F363FC" w:rsidRPr="00F363FC" w:rsidRDefault="00F363FC" w:rsidP="008D44C4">
            <w:pPr>
              <w:spacing w:after="0" w:line="240" w:lineRule="auto"/>
              <w:rPr>
                <w:rFonts w:ascii="Bookman Old Style" w:hAnsi="Bookman Old Style"/>
              </w:rPr>
            </w:pPr>
            <w:r w:rsidRPr="00BB353C">
              <w:rPr>
                <w:rFonts w:ascii="Bookman Old Style" w:hAnsi="Bookman Old Style"/>
                <w:b/>
              </w:rPr>
              <w:t>Il 2018</w:t>
            </w:r>
            <w:r>
              <w:rPr>
                <w:rFonts w:ascii="Bookman Old Style" w:hAnsi="Bookman Old Style"/>
              </w:rPr>
              <w:t xml:space="preserve"> è comunque l’anno più importante in termini di risultati. Infatti il giovane tiratore tifernate dopo l’argento individuale al Campionato Italiano e diversi primi posti in competizioni internazionali, conquista ai </w:t>
            </w:r>
            <w:r w:rsidRPr="00BB353C">
              <w:rPr>
                <w:rFonts w:ascii="Bookman Old Style" w:hAnsi="Bookman Old Style"/>
                <w:b/>
              </w:rPr>
              <w:lastRenderedPageBreak/>
              <w:t xml:space="preserve">Campionati Mondiali il primo posto nella classifica a squadre del </w:t>
            </w:r>
            <w:r w:rsidR="00BB353C" w:rsidRPr="00BB353C">
              <w:rPr>
                <w:rFonts w:ascii="Bookman Old Style" w:hAnsi="Bookman Old Style"/>
                <w:b/>
              </w:rPr>
              <w:t>double trap seniores, laureandosi campione del mondo insieme a Daniele Di Spigno e Marco Innocenti.</w:t>
            </w:r>
          </w:p>
        </w:tc>
      </w:tr>
      <w:tr w:rsidR="00C71016" w:rsidRPr="001D0719" w:rsidTr="007F4DF6">
        <w:trPr>
          <w:trHeight w:val="537"/>
        </w:trPr>
        <w:tc>
          <w:tcPr>
            <w:tcW w:w="1696" w:type="dxa"/>
            <w:vMerge/>
            <w:tcBorders>
              <w:bottom w:val="single" w:sz="4" w:space="0" w:color="auto"/>
            </w:tcBorders>
            <w:shd w:val="clear" w:color="auto" w:fill="auto"/>
          </w:tcPr>
          <w:p w:rsidR="00C71016" w:rsidRPr="00F363FC" w:rsidRDefault="00C71016" w:rsidP="008D44C4">
            <w:pPr>
              <w:spacing w:after="0" w:line="240" w:lineRule="auto"/>
              <w:rPr>
                <w:rFonts w:ascii="Bookman Old Style" w:hAnsi="Bookman Old Style"/>
              </w:rPr>
            </w:pPr>
          </w:p>
        </w:tc>
        <w:tc>
          <w:tcPr>
            <w:tcW w:w="1843" w:type="dxa"/>
            <w:tcBorders>
              <w:bottom w:val="single" w:sz="4" w:space="0" w:color="auto"/>
            </w:tcBorders>
            <w:shd w:val="clear" w:color="auto" w:fill="auto"/>
          </w:tcPr>
          <w:p w:rsidR="00C71016" w:rsidRPr="001E711F" w:rsidRDefault="00C71016" w:rsidP="008D44C4">
            <w:pPr>
              <w:spacing w:after="0" w:line="240" w:lineRule="auto"/>
              <w:rPr>
                <w:rFonts w:ascii="Bookman Old Style" w:hAnsi="Bookman Old Style"/>
                <w:b/>
              </w:rPr>
            </w:pPr>
            <w:r w:rsidRPr="001E711F">
              <w:rPr>
                <w:rFonts w:ascii="Bookman Old Style" w:hAnsi="Bookman Old Style"/>
                <w:b/>
              </w:rPr>
              <w:t>Spada Michael</w:t>
            </w: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490D9C" w:rsidRPr="001E711F" w:rsidRDefault="00490D9C" w:rsidP="008D44C4">
            <w:pPr>
              <w:spacing w:after="0" w:line="240" w:lineRule="auto"/>
              <w:rPr>
                <w:rFonts w:ascii="Bookman Old Style" w:hAnsi="Bookman Old Style"/>
                <w:b/>
              </w:rPr>
            </w:pPr>
          </w:p>
          <w:p w:rsidR="00C71016" w:rsidRPr="001E711F" w:rsidRDefault="00C71016" w:rsidP="008D44C4">
            <w:pPr>
              <w:spacing w:after="0" w:line="240" w:lineRule="auto"/>
              <w:rPr>
                <w:rFonts w:ascii="Bookman Old Style" w:hAnsi="Bookman Old Style"/>
                <w:b/>
              </w:rPr>
            </w:pPr>
            <w:r w:rsidRPr="001E711F">
              <w:rPr>
                <w:rFonts w:ascii="Bookman Old Style" w:hAnsi="Bookman Old Style"/>
                <w:b/>
              </w:rPr>
              <w:t>Sacripanti Samuele</w:t>
            </w:r>
          </w:p>
        </w:tc>
        <w:tc>
          <w:tcPr>
            <w:tcW w:w="2410" w:type="dxa"/>
            <w:tcBorders>
              <w:bottom w:val="single" w:sz="4" w:space="0" w:color="auto"/>
            </w:tcBorders>
            <w:shd w:val="clear" w:color="auto" w:fill="auto"/>
          </w:tcPr>
          <w:p w:rsidR="00C71016" w:rsidRPr="00F363FC" w:rsidRDefault="00C71016" w:rsidP="008D44C4">
            <w:pPr>
              <w:spacing w:after="0" w:line="240" w:lineRule="auto"/>
              <w:rPr>
                <w:rFonts w:ascii="Bookman Old Style" w:hAnsi="Bookman Old Style"/>
              </w:rPr>
            </w:pPr>
            <w:r w:rsidRPr="00F363FC">
              <w:rPr>
                <w:rFonts w:ascii="Bookman Old Style" w:hAnsi="Bookman Old Style"/>
              </w:rPr>
              <w:t>Campionato Mondiale</w:t>
            </w:r>
          </w:p>
        </w:tc>
        <w:tc>
          <w:tcPr>
            <w:tcW w:w="2551" w:type="dxa"/>
            <w:tcBorders>
              <w:bottom w:val="single" w:sz="4" w:space="0" w:color="auto"/>
            </w:tcBorders>
            <w:shd w:val="clear" w:color="auto" w:fill="auto"/>
          </w:tcPr>
          <w:p w:rsidR="00C71016" w:rsidRPr="00F363FC" w:rsidRDefault="00C71016" w:rsidP="008D44C4">
            <w:pPr>
              <w:spacing w:after="0" w:line="240" w:lineRule="auto"/>
              <w:rPr>
                <w:rFonts w:ascii="Bookman Old Style" w:hAnsi="Bookman Old Style"/>
              </w:rPr>
            </w:pPr>
            <w:r w:rsidRPr="00F363FC">
              <w:rPr>
                <w:rFonts w:ascii="Bookman Old Style" w:hAnsi="Bookman Old Style"/>
              </w:rPr>
              <w:t>Sporting</w:t>
            </w:r>
          </w:p>
        </w:tc>
        <w:tc>
          <w:tcPr>
            <w:tcW w:w="6096" w:type="dxa"/>
            <w:tcBorders>
              <w:bottom w:val="single" w:sz="4" w:space="0" w:color="auto"/>
            </w:tcBorders>
          </w:tcPr>
          <w:p w:rsidR="00BB353C" w:rsidRPr="00BB353C" w:rsidRDefault="00490D9C" w:rsidP="00490D9C">
            <w:pPr>
              <w:spacing w:after="0" w:line="240" w:lineRule="auto"/>
              <w:rPr>
                <w:rFonts w:ascii="Bookman Old Style" w:eastAsia="Times New Roman" w:hAnsi="Bookman Old Style"/>
                <w:color w:val="000000"/>
                <w:lang w:eastAsia="it-IT"/>
              </w:rPr>
            </w:pPr>
            <w:r>
              <w:rPr>
                <w:rFonts w:ascii="Bookman Old Style" w:eastAsia="Times New Roman" w:hAnsi="Bookman Old Style"/>
                <w:color w:val="000000"/>
                <w:lang w:eastAsia="it-IT"/>
              </w:rPr>
              <w:t xml:space="preserve">Michael Spada è un </w:t>
            </w:r>
            <w:r w:rsidR="00BB353C" w:rsidRPr="00BB353C">
              <w:rPr>
                <w:rFonts w:ascii="Bookman Old Style" w:eastAsia="Times New Roman" w:hAnsi="Bookman Old Style"/>
                <w:color w:val="000000"/>
                <w:lang w:eastAsia="it-IT"/>
              </w:rPr>
              <w:t>Atleta</w:t>
            </w:r>
            <w:r>
              <w:rPr>
                <w:rFonts w:ascii="Bookman Old Style" w:eastAsia="Times New Roman" w:hAnsi="Bookman Old Style"/>
                <w:color w:val="000000"/>
                <w:lang w:eastAsia="it-IT"/>
              </w:rPr>
              <w:t xml:space="preserve"> della</w:t>
            </w:r>
            <w:r w:rsidR="00BB353C" w:rsidRPr="00BB353C">
              <w:rPr>
                <w:rFonts w:ascii="Bookman Old Style" w:eastAsia="Times New Roman" w:hAnsi="Bookman Old Style"/>
                <w:color w:val="000000"/>
                <w:lang w:eastAsia="it-IT"/>
              </w:rPr>
              <w:t xml:space="preserve"> Nazionale Italian</w:t>
            </w:r>
            <w:r>
              <w:rPr>
                <w:rFonts w:ascii="Bookman Old Style" w:eastAsia="Times New Roman" w:hAnsi="Bookman Old Style"/>
                <w:color w:val="000000"/>
                <w:lang w:eastAsia="it-IT"/>
              </w:rPr>
              <w:t>a</w:t>
            </w:r>
            <w:r w:rsidR="00BB353C" w:rsidRPr="00BB353C">
              <w:rPr>
                <w:rFonts w:ascii="Bookman Old Style" w:eastAsia="Times New Roman" w:hAnsi="Bookman Old Style"/>
                <w:color w:val="000000"/>
                <w:lang w:eastAsia="it-IT"/>
              </w:rPr>
              <w:t xml:space="preserve"> di Tiro a Volo </w:t>
            </w:r>
            <w:r>
              <w:rPr>
                <w:rFonts w:ascii="Bookman Old Style" w:eastAsia="Times New Roman" w:hAnsi="Bookman Old Style"/>
                <w:color w:val="000000"/>
                <w:lang w:eastAsia="it-IT"/>
              </w:rPr>
              <w:t xml:space="preserve">per le specialità </w:t>
            </w:r>
            <w:r w:rsidR="00BB353C" w:rsidRPr="00BB353C">
              <w:rPr>
                <w:rFonts w:ascii="Bookman Old Style" w:eastAsia="Times New Roman" w:hAnsi="Bookman Old Style"/>
                <w:color w:val="000000"/>
                <w:lang w:eastAsia="it-IT"/>
              </w:rPr>
              <w:t>Compak e Sporting.</w:t>
            </w:r>
          </w:p>
          <w:p w:rsidR="00BB353C" w:rsidRPr="00BB353C" w:rsidRDefault="00490D9C" w:rsidP="00490D9C">
            <w:pPr>
              <w:spacing w:after="0" w:line="240" w:lineRule="auto"/>
              <w:rPr>
                <w:rFonts w:ascii="Bookman Old Style" w:eastAsia="Times New Roman" w:hAnsi="Bookman Old Style"/>
                <w:color w:val="000000"/>
                <w:lang w:eastAsia="it-IT"/>
              </w:rPr>
            </w:pPr>
            <w:r>
              <w:rPr>
                <w:rFonts w:ascii="Bookman Old Style" w:eastAsia="Times New Roman" w:hAnsi="Bookman Old Style"/>
                <w:color w:val="000000"/>
                <w:lang w:eastAsia="it-IT"/>
              </w:rPr>
              <w:t>È stato t</w:t>
            </w:r>
            <w:r w:rsidR="00BB353C" w:rsidRPr="00BB353C">
              <w:rPr>
                <w:rFonts w:ascii="Bookman Old Style" w:eastAsia="Times New Roman" w:hAnsi="Bookman Old Style"/>
                <w:color w:val="000000"/>
                <w:lang w:eastAsia="it-IT"/>
              </w:rPr>
              <w:t>re volte campione del mondo a squadre, tre volte bronzo mondiale individuale e campione europeo individuale.</w:t>
            </w:r>
          </w:p>
          <w:p w:rsidR="00BB353C" w:rsidRDefault="00490D9C" w:rsidP="00490D9C">
            <w:pPr>
              <w:spacing w:after="0" w:line="240" w:lineRule="auto"/>
              <w:rPr>
                <w:rFonts w:ascii="Bookman Old Style" w:eastAsia="Times New Roman" w:hAnsi="Bookman Old Style"/>
                <w:color w:val="000000"/>
                <w:lang w:eastAsia="it-IT"/>
              </w:rPr>
            </w:pPr>
            <w:r>
              <w:rPr>
                <w:rFonts w:ascii="Bookman Old Style" w:eastAsia="Times New Roman" w:hAnsi="Bookman Old Style"/>
                <w:color w:val="000000"/>
                <w:lang w:eastAsia="it-IT"/>
              </w:rPr>
              <w:t xml:space="preserve">Per gli importanti risultati agonistici  ottenuti nel corso della sua carriera, viene insignito della Medaglia d’Oro al Valore atletico del CONI nel </w:t>
            </w:r>
            <w:r w:rsidR="00BB353C" w:rsidRPr="00BB353C">
              <w:rPr>
                <w:rFonts w:ascii="Bookman Old Style" w:eastAsia="Times New Roman" w:hAnsi="Bookman Old Style"/>
                <w:color w:val="000000"/>
                <w:lang w:eastAsia="it-IT"/>
              </w:rPr>
              <w:t>2013</w:t>
            </w:r>
            <w:r>
              <w:rPr>
                <w:rFonts w:ascii="Bookman Old Style" w:eastAsia="Times New Roman" w:hAnsi="Bookman Old Style"/>
                <w:color w:val="000000"/>
                <w:lang w:eastAsia="it-IT"/>
              </w:rPr>
              <w:t xml:space="preserve"> e nel</w:t>
            </w:r>
            <w:r w:rsidR="00BB353C" w:rsidRPr="00BB353C">
              <w:rPr>
                <w:rFonts w:ascii="Bookman Old Style" w:eastAsia="Times New Roman" w:hAnsi="Bookman Old Style"/>
                <w:color w:val="000000"/>
                <w:lang w:eastAsia="it-IT"/>
              </w:rPr>
              <w:t xml:space="preserve"> 2017</w:t>
            </w:r>
            <w:r>
              <w:rPr>
                <w:rFonts w:ascii="Bookman Old Style" w:eastAsia="Times New Roman" w:hAnsi="Bookman Old Style"/>
                <w:color w:val="000000"/>
                <w:lang w:eastAsia="it-IT"/>
              </w:rPr>
              <w:t>.</w:t>
            </w:r>
          </w:p>
          <w:p w:rsidR="00490D9C" w:rsidRPr="00BB353C" w:rsidRDefault="00490D9C" w:rsidP="00490D9C">
            <w:pPr>
              <w:spacing w:after="0" w:line="240" w:lineRule="auto"/>
              <w:rPr>
                <w:rFonts w:ascii="Bookman Old Style" w:eastAsia="Times New Roman" w:hAnsi="Bookman Old Style"/>
                <w:b/>
                <w:color w:val="000000"/>
                <w:lang w:eastAsia="it-IT"/>
              </w:rPr>
            </w:pPr>
            <w:r w:rsidRPr="00490D9C">
              <w:rPr>
                <w:rFonts w:ascii="Bookman Old Style" w:eastAsia="Times New Roman" w:hAnsi="Bookman Old Style"/>
                <w:b/>
                <w:color w:val="000000"/>
                <w:lang w:eastAsia="it-IT"/>
              </w:rPr>
              <w:t>Nel 2018, nella gara a squadre, si laurea Campione del Mondo – specialità Sporting.</w:t>
            </w:r>
          </w:p>
          <w:p w:rsidR="00C71016" w:rsidRDefault="00C71016" w:rsidP="008D44C4">
            <w:pPr>
              <w:spacing w:after="0" w:line="240" w:lineRule="auto"/>
              <w:rPr>
                <w:rFonts w:ascii="Bookman Old Style" w:hAnsi="Bookman Old Style"/>
              </w:rPr>
            </w:pPr>
          </w:p>
          <w:p w:rsidR="00EF2155" w:rsidRDefault="00EF2155" w:rsidP="008D44C4">
            <w:pPr>
              <w:spacing w:after="0" w:line="240" w:lineRule="auto"/>
              <w:rPr>
                <w:rFonts w:ascii="Bookman Old Style" w:hAnsi="Bookman Old Style"/>
              </w:rPr>
            </w:pPr>
          </w:p>
          <w:p w:rsidR="00490D9C" w:rsidRDefault="00EF2155" w:rsidP="008D44C4">
            <w:pPr>
              <w:spacing w:after="0" w:line="240" w:lineRule="auto"/>
              <w:rPr>
                <w:rFonts w:ascii="Bookman Old Style" w:hAnsi="Bookman Old Style"/>
              </w:rPr>
            </w:pPr>
            <w:r>
              <w:rPr>
                <w:rFonts w:ascii="Bookman Old Style" w:hAnsi="Bookman Old Style"/>
              </w:rPr>
              <w:t>Nel 2003 i</w:t>
            </w:r>
            <w:r w:rsidR="00490D9C">
              <w:rPr>
                <w:rFonts w:ascii="Bookman Old Style" w:hAnsi="Bookman Old Style"/>
              </w:rPr>
              <w:t>nizia per gioco la sua passione per il tiro a vol</w:t>
            </w:r>
            <w:r>
              <w:rPr>
                <w:rFonts w:ascii="Bookman Old Style" w:hAnsi="Bookman Old Style"/>
              </w:rPr>
              <w:t xml:space="preserve">o, anche grazie al grande amore per l’arte venatoria. La sua attività lavorativa all’interno delle Acciaierie di Terni, lo spinge a tesserarsi con la Polisportiva Circolo Lavoratori Terni e grazie al supporto offerto dalla società inizia la sua attività agonistica. Finalmente nel 2013 viene convocato in Nazionale, indossando ininterrottamente la maglia azzurra in tutte le competizioni europee e mondiali. </w:t>
            </w:r>
          </w:p>
          <w:p w:rsidR="00EF2155" w:rsidRPr="00BB353C" w:rsidRDefault="00EF2155" w:rsidP="00EF2155">
            <w:pPr>
              <w:spacing w:after="0" w:line="240" w:lineRule="auto"/>
              <w:rPr>
                <w:rFonts w:ascii="Bookman Old Style" w:eastAsia="Times New Roman" w:hAnsi="Bookman Old Style"/>
                <w:b/>
                <w:color w:val="000000"/>
                <w:lang w:eastAsia="it-IT"/>
              </w:rPr>
            </w:pPr>
            <w:r>
              <w:rPr>
                <w:rFonts w:ascii="Bookman Old Style" w:hAnsi="Bookman Old Style"/>
              </w:rPr>
              <w:t xml:space="preserve">Il 2018 è un anno ricco di soddisfazioni e </w:t>
            </w:r>
            <w:r w:rsidRPr="00490D9C">
              <w:rPr>
                <w:rFonts w:ascii="Bookman Old Style" w:eastAsia="Times New Roman" w:hAnsi="Bookman Old Style"/>
                <w:b/>
                <w:color w:val="000000"/>
                <w:lang w:eastAsia="it-IT"/>
              </w:rPr>
              <w:t>nella gara a squadre, si laurea Campione del Mondo – specialità Sporting.</w:t>
            </w:r>
          </w:p>
          <w:p w:rsidR="00EF2155" w:rsidRPr="00F363FC" w:rsidRDefault="00EF2155" w:rsidP="008D44C4">
            <w:pPr>
              <w:spacing w:after="0" w:line="240" w:lineRule="auto"/>
              <w:rPr>
                <w:rFonts w:ascii="Bookman Old Style" w:hAnsi="Bookman Old Style"/>
              </w:rPr>
            </w:pPr>
          </w:p>
        </w:tc>
      </w:tr>
      <w:tr w:rsidR="00C71016" w:rsidRPr="001D0719" w:rsidTr="007F4DF6">
        <w:trPr>
          <w:trHeight w:val="135"/>
        </w:trPr>
        <w:tc>
          <w:tcPr>
            <w:tcW w:w="1696" w:type="dxa"/>
            <w:vMerge/>
            <w:shd w:val="clear" w:color="auto" w:fill="auto"/>
          </w:tcPr>
          <w:p w:rsidR="00C71016" w:rsidRPr="001D0719" w:rsidRDefault="00C71016" w:rsidP="008D44C4">
            <w:pPr>
              <w:spacing w:after="0" w:line="240" w:lineRule="auto"/>
            </w:pPr>
          </w:p>
        </w:tc>
        <w:tc>
          <w:tcPr>
            <w:tcW w:w="1843" w:type="dxa"/>
            <w:shd w:val="clear" w:color="auto" w:fill="auto"/>
          </w:tcPr>
          <w:p w:rsidR="00C71016" w:rsidRPr="001E711F" w:rsidRDefault="00C71016" w:rsidP="008D44C4">
            <w:pPr>
              <w:spacing w:after="0" w:line="240" w:lineRule="auto"/>
              <w:rPr>
                <w:rFonts w:ascii="Bookman Old Style" w:hAnsi="Bookman Old Style"/>
                <w:b/>
              </w:rPr>
            </w:pPr>
            <w:r w:rsidRPr="001E711F">
              <w:rPr>
                <w:rFonts w:ascii="Bookman Old Style" w:hAnsi="Bookman Old Style"/>
                <w:b/>
              </w:rPr>
              <w:t>Valeri Daniele</w:t>
            </w:r>
          </w:p>
        </w:tc>
        <w:tc>
          <w:tcPr>
            <w:tcW w:w="2410" w:type="dxa"/>
            <w:shd w:val="clear" w:color="auto" w:fill="auto"/>
          </w:tcPr>
          <w:p w:rsidR="00C71016" w:rsidRPr="00F363FC" w:rsidRDefault="00C71016" w:rsidP="008D44C4">
            <w:pPr>
              <w:spacing w:after="0" w:line="240" w:lineRule="auto"/>
              <w:rPr>
                <w:rFonts w:ascii="Bookman Old Style" w:hAnsi="Bookman Old Style"/>
              </w:rPr>
            </w:pPr>
            <w:r w:rsidRPr="00F363FC">
              <w:rPr>
                <w:rFonts w:ascii="Bookman Old Style" w:hAnsi="Bookman Old Style"/>
              </w:rPr>
              <w:t xml:space="preserve">Campionato Europeo </w:t>
            </w:r>
          </w:p>
        </w:tc>
        <w:tc>
          <w:tcPr>
            <w:tcW w:w="2551" w:type="dxa"/>
            <w:shd w:val="clear" w:color="auto" w:fill="auto"/>
          </w:tcPr>
          <w:p w:rsidR="00C71016" w:rsidRPr="00F363FC" w:rsidRDefault="00C71016" w:rsidP="008D44C4">
            <w:pPr>
              <w:spacing w:after="0" w:line="240" w:lineRule="auto"/>
              <w:rPr>
                <w:rFonts w:ascii="Bookman Old Style" w:hAnsi="Bookman Old Style"/>
              </w:rPr>
            </w:pPr>
            <w:r w:rsidRPr="00F363FC">
              <w:rPr>
                <w:rFonts w:ascii="Bookman Old Style" w:hAnsi="Bookman Old Style"/>
              </w:rPr>
              <w:t>Compak Sporting</w:t>
            </w:r>
          </w:p>
        </w:tc>
        <w:tc>
          <w:tcPr>
            <w:tcW w:w="6096" w:type="dxa"/>
          </w:tcPr>
          <w:p w:rsidR="00F363FC" w:rsidRDefault="00F363FC" w:rsidP="00F363FC">
            <w:pPr>
              <w:pStyle w:val="NormaleWeb"/>
              <w:spacing w:before="0" w:beforeAutospacing="0" w:after="0" w:afterAutospacing="0"/>
              <w:jc w:val="both"/>
              <w:rPr>
                <w:rFonts w:ascii="Bookman Old Style" w:hAnsi="Bookman Old Style"/>
                <w:color w:val="000000"/>
                <w:sz w:val="22"/>
                <w:szCs w:val="22"/>
              </w:rPr>
            </w:pPr>
            <w:r w:rsidRPr="00F363FC">
              <w:rPr>
                <w:rFonts w:ascii="Bookman Old Style" w:hAnsi="Bookman Old Style"/>
                <w:color w:val="000000"/>
                <w:sz w:val="22"/>
                <w:szCs w:val="22"/>
              </w:rPr>
              <w:t>Inizia giovanissimo la sua attività di tiratore nella disciplina Compak Sporting.</w:t>
            </w:r>
            <w:r>
              <w:rPr>
                <w:rFonts w:ascii="Bookman Old Style" w:hAnsi="Bookman Old Style"/>
                <w:color w:val="000000"/>
                <w:sz w:val="22"/>
                <w:szCs w:val="22"/>
              </w:rPr>
              <w:t xml:space="preserve"> </w:t>
            </w:r>
            <w:r w:rsidRPr="00F363FC">
              <w:rPr>
                <w:rFonts w:ascii="Bookman Old Style" w:hAnsi="Bookman Old Style"/>
                <w:color w:val="000000"/>
                <w:sz w:val="22"/>
                <w:szCs w:val="22"/>
              </w:rPr>
              <w:t>Nel volgere di pochi anni si insidia nei primi posti della graduatoria italiana e mondiale.</w:t>
            </w:r>
          </w:p>
          <w:p w:rsidR="00F363FC" w:rsidRPr="00F363FC" w:rsidRDefault="00F363FC" w:rsidP="00F363FC">
            <w:pPr>
              <w:pStyle w:val="NormaleWeb"/>
              <w:spacing w:before="0" w:beforeAutospacing="0" w:after="0" w:afterAutospacing="0"/>
              <w:jc w:val="both"/>
              <w:rPr>
                <w:rFonts w:ascii="Bookman Old Style" w:hAnsi="Bookman Old Style"/>
                <w:color w:val="000000"/>
                <w:sz w:val="22"/>
                <w:szCs w:val="22"/>
              </w:rPr>
            </w:pPr>
            <w:r w:rsidRPr="00F363FC">
              <w:rPr>
                <w:rFonts w:ascii="Bookman Old Style" w:hAnsi="Bookman Old Style"/>
                <w:color w:val="000000"/>
                <w:sz w:val="22"/>
                <w:szCs w:val="22"/>
              </w:rPr>
              <w:t>Nel 2013 a livello individuale ottiene un decimo p</w:t>
            </w:r>
            <w:r w:rsidR="00F9328E">
              <w:rPr>
                <w:rFonts w:ascii="Bookman Old Style" w:hAnsi="Bookman Old Style"/>
                <w:color w:val="000000"/>
                <w:sz w:val="22"/>
                <w:szCs w:val="22"/>
              </w:rPr>
              <w:t>osto nel campionato europeo di T</w:t>
            </w:r>
            <w:r w:rsidRPr="00F363FC">
              <w:rPr>
                <w:rFonts w:ascii="Bookman Old Style" w:hAnsi="Bookman Old Style"/>
                <w:color w:val="000000"/>
                <w:sz w:val="22"/>
                <w:szCs w:val="22"/>
              </w:rPr>
              <w:t>avulla, nel 2014 un tredicesimo posto in un campionato del mondo in Sud Africa,</w:t>
            </w:r>
            <w:r>
              <w:rPr>
                <w:rFonts w:ascii="Bookman Old Style" w:hAnsi="Bookman Old Style"/>
                <w:color w:val="000000"/>
                <w:sz w:val="22"/>
                <w:szCs w:val="22"/>
              </w:rPr>
              <w:t xml:space="preserve"> </w:t>
            </w:r>
            <w:r w:rsidRPr="00F363FC">
              <w:rPr>
                <w:rFonts w:ascii="Bookman Old Style" w:hAnsi="Bookman Old Style"/>
                <w:color w:val="000000"/>
                <w:sz w:val="22"/>
                <w:szCs w:val="22"/>
              </w:rPr>
              <w:t>nel 2015 un quindicesimo posto a Foligno Campionato Europeo, nel 2017 sale sul podio con un terzo posto campionato europeo in Polonia.</w:t>
            </w:r>
          </w:p>
          <w:p w:rsidR="00C71016" w:rsidRPr="00F363FC" w:rsidRDefault="00F363FC" w:rsidP="00F363FC">
            <w:pPr>
              <w:pStyle w:val="NormaleWeb"/>
              <w:spacing w:before="0" w:beforeAutospacing="0" w:after="0" w:afterAutospacing="0"/>
              <w:jc w:val="both"/>
              <w:rPr>
                <w:rFonts w:ascii="Bookman Old Style" w:hAnsi="Bookman Old Style"/>
                <w:b/>
                <w:color w:val="000000"/>
                <w:sz w:val="22"/>
                <w:szCs w:val="22"/>
              </w:rPr>
            </w:pPr>
            <w:r w:rsidRPr="00F363FC">
              <w:rPr>
                <w:rFonts w:ascii="Bookman Old Style" w:hAnsi="Bookman Old Style"/>
                <w:color w:val="000000"/>
                <w:sz w:val="22"/>
                <w:szCs w:val="22"/>
              </w:rPr>
              <w:t xml:space="preserve">A squadre conquista solo podi. Un secondo posto </w:t>
            </w:r>
            <w:r w:rsidR="00F9328E">
              <w:rPr>
                <w:rFonts w:ascii="Bookman Old Style" w:hAnsi="Bookman Old Style"/>
                <w:color w:val="000000"/>
                <w:sz w:val="22"/>
                <w:szCs w:val="22"/>
              </w:rPr>
              <w:t xml:space="preserve">nel </w:t>
            </w:r>
            <w:r w:rsidR="00F9328E">
              <w:rPr>
                <w:rFonts w:ascii="Bookman Old Style" w:hAnsi="Bookman Old Style"/>
                <w:color w:val="000000"/>
                <w:sz w:val="22"/>
                <w:szCs w:val="22"/>
              </w:rPr>
              <w:lastRenderedPageBreak/>
              <w:t>campionato europeo 2013 di T</w:t>
            </w:r>
            <w:r w:rsidRPr="00F363FC">
              <w:rPr>
                <w:rFonts w:ascii="Bookman Old Style" w:hAnsi="Bookman Old Style"/>
                <w:color w:val="000000"/>
                <w:sz w:val="22"/>
                <w:szCs w:val="22"/>
              </w:rPr>
              <w:t>avullia, Terzo posto nel mondiale 2014 Sud Africa, Primo posto europeo 2014 Foligno, Terzo posto mondiale 2015 Estonia, Primo posto europeo 2016 Ungheria, Secondo posto mondiale 2016 Londra, Terzo posto europeo Polonia</w:t>
            </w:r>
            <w:r>
              <w:rPr>
                <w:rFonts w:ascii="Bookman Old Style" w:hAnsi="Bookman Old Style"/>
                <w:color w:val="000000"/>
                <w:sz w:val="22"/>
                <w:szCs w:val="22"/>
              </w:rPr>
              <w:t>. Nel 2017</w:t>
            </w:r>
            <w:r w:rsidRPr="00F363FC">
              <w:rPr>
                <w:rFonts w:ascii="Bookman Old Style" w:hAnsi="Bookman Old Style"/>
                <w:color w:val="000000"/>
                <w:sz w:val="22"/>
                <w:szCs w:val="22"/>
              </w:rPr>
              <w:t xml:space="preserve"> </w:t>
            </w:r>
            <w:r>
              <w:rPr>
                <w:rFonts w:ascii="Bookman Old Style" w:hAnsi="Bookman Old Style"/>
                <w:color w:val="000000"/>
                <w:sz w:val="22"/>
                <w:szCs w:val="22"/>
              </w:rPr>
              <w:t>p</w:t>
            </w:r>
            <w:r w:rsidRPr="00F363FC">
              <w:rPr>
                <w:rFonts w:ascii="Bookman Old Style" w:hAnsi="Bookman Old Style"/>
                <w:color w:val="000000"/>
                <w:sz w:val="22"/>
                <w:szCs w:val="22"/>
              </w:rPr>
              <w:t xml:space="preserve">rimo </w:t>
            </w:r>
            <w:r>
              <w:rPr>
                <w:rFonts w:ascii="Bookman Old Style" w:hAnsi="Bookman Old Style"/>
                <w:color w:val="000000"/>
                <w:sz w:val="22"/>
                <w:szCs w:val="22"/>
              </w:rPr>
              <w:t>classificato al</w:t>
            </w:r>
            <w:r w:rsidRPr="00F363FC">
              <w:rPr>
                <w:rFonts w:ascii="Bookman Old Style" w:hAnsi="Bookman Old Style"/>
                <w:color w:val="000000"/>
                <w:sz w:val="22"/>
                <w:szCs w:val="22"/>
              </w:rPr>
              <w:t xml:space="preserve"> mondiale a Signes Francia</w:t>
            </w:r>
            <w:r>
              <w:rPr>
                <w:rFonts w:ascii="Bookman Old Style" w:hAnsi="Bookman Old Style"/>
                <w:color w:val="000000"/>
                <w:sz w:val="22"/>
                <w:szCs w:val="22"/>
              </w:rPr>
              <w:t xml:space="preserve"> nella specialità </w:t>
            </w:r>
            <w:r w:rsidRPr="00F363FC">
              <w:rPr>
                <w:rFonts w:ascii="Bookman Old Style" w:hAnsi="Bookman Old Style"/>
                <w:color w:val="000000"/>
                <w:sz w:val="22"/>
                <w:szCs w:val="22"/>
              </w:rPr>
              <w:t>Compak Sporting a squadre</w:t>
            </w:r>
            <w:r>
              <w:rPr>
                <w:rFonts w:ascii="Bookman Old Style" w:hAnsi="Bookman Old Style"/>
                <w:color w:val="000000"/>
                <w:sz w:val="22"/>
                <w:szCs w:val="22"/>
              </w:rPr>
              <w:t xml:space="preserve"> e </w:t>
            </w:r>
            <w:r w:rsidRPr="00F363FC">
              <w:rPr>
                <w:rFonts w:ascii="Bookman Old Style" w:hAnsi="Bookman Old Style"/>
                <w:b/>
                <w:color w:val="000000"/>
                <w:sz w:val="22"/>
                <w:szCs w:val="22"/>
              </w:rPr>
              <w:t>nel 2018 conquista il primo posto al Campionato Europeo di Compak Sporting.</w:t>
            </w:r>
          </w:p>
        </w:tc>
      </w:tr>
      <w:tr w:rsidR="007C2653" w:rsidRPr="007C2653" w:rsidTr="007F4DF6">
        <w:trPr>
          <w:trHeight w:val="135"/>
        </w:trPr>
        <w:tc>
          <w:tcPr>
            <w:tcW w:w="1696" w:type="dxa"/>
            <w:vMerge w:val="restart"/>
            <w:shd w:val="clear" w:color="auto" w:fill="auto"/>
          </w:tcPr>
          <w:p w:rsidR="007700B1" w:rsidRPr="007C2653" w:rsidRDefault="007700B1" w:rsidP="008D44C4">
            <w:pPr>
              <w:spacing w:after="0" w:line="240" w:lineRule="auto"/>
              <w:rPr>
                <w:rFonts w:ascii="Bookman Old Style" w:hAnsi="Bookman Old Style"/>
              </w:rPr>
            </w:pPr>
            <w:r w:rsidRPr="007C2653">
              <w:rPr>
                <w:rFonts w:ascii="Bookman Old Style" w:hAnsi="Bookman Old Style"/>
              </w:rPr>
              <w:lastRenderedPageBreak/>
              <w:t>FIS</w:t>
            </w:r>
          </w:p>
        </w:tc>
        <w:tc>
          <w:tcPr>
            <w:tcW w:w="1843" w:type="dxa"/>
            <w:vMerge w:val="restart"/>
            <w:shd w:val="clear" w:color="auto" w:fill="auto"/>
          </w:tcPr>
          <w:p w:rsidR="007700B1" w:rsidRPr="001E711F" w:rsidRDefault="007700B1" w:rsidP="008D44C4">
            <w:pPr>
              <w:spacing w:after="0" w:line="240" w:lineRule="auto"/>
              <w:rPr>
                <w:rFonts w:ascii="Bookman Old Style" w:hAnsi="Bookman Old Style"/>
                <w:b/>
              </w:rPr>
            </w:pPr>
            <w:r w:rsidRPr="001E711F">
              <w:rPr>
                <w:rFonts w:ascii="Bookman Old Style" w:hAnsi="Bookman Old Style"/>
                <w:b/>
              </w:rPr>
              <w:t>Foconi Alessio</w:t>
            </w:r>
          </w:p>
        </w:tc>
        <w:tc>
          <w:tcPr>
            <w:tcW w:w="2410" w:type="dxa"/>
            <w:shd w:val="clear" w:color="auto" w:fill="auto"/>
          </w:tcPr>
          <w:p w:rsidR="007700B1" w:rsidRPr="007C2653" w:rsidRDefault="007700B1" w:rsidP="008D44C4">
            <w:pPr>
              <w:spacing w:after="0" w:line="240" w:lineRule="auto"/>
              <w:rPr>
                <w:rFonts w:ascii="Bookman Old Style" w:hAnsi="Bookman Old Style"/>
              </w:rPr>
            </w:pPr>
            <w:r w:rsidRPr="007C2653">
              <w:rPr>
                <w:rFonts w:ascii="Bookman Old Style" w:hAnsi="Bookman Old Style"/>
              </w:rPr>
              <w:t>Coppa del Mondo</w:t>
            </w:r>
          </w:p>
        </w:tc>
        <w:tc>
          <w:tcPr>
            <w:tcW w:w="2551" w:type="dxa"/>
            <w:shd w:val="clear" w:color="auto" w:fill="auto"/>
          </w:tcPr>
          <w:p w:rsidR="007700B1" w:rsidRPr="007C2653" w:rsidRDefault="007700B1" w:rsidP="008D44C4">
            <w:pPr>
              <w:spacing w:after="0" w:line="240" w:lineRule="auto"/>
              <w:rPr>
                <w:rFonts w:ascii="Bookman Old Style" w:hAnsi="Bookman Old Style"/>
              </w:rPr>
            </w:pPr>
          </w:p>
        </w:tc>
        <w:tc>
          <w:tcPr>
            <w:tcW w:w="6096" w:type="dxa"/>
            <w:vMerge w:val="restart"/>
          </w:tcPr>
          <w:p w:rsidR="007700B1" w:rsidRPr="007C2653" w:rsidRDefault="003305D9" w:rsidP="007C2653">
            <w:pPr>
              <w:spacing w:after="0" w:line="240" w:lineRule="auto"/>
              <w:jc w:val="both"/>
              <w:rPr>
                <w:rFonts w:ascii="Bookman Old Style" w:hAnsi="Bookman Old Style" w:cs="Arial"/>
                <w:shd w:val="clear" w:color="auto" w:fill="FFFFFF"/>
                <w:vertAlign w:val="superscript"/>
              </w:rPr>
            </w:pPr>
            <w:hyperlink r:id="rId8" w:tooltip="Scherma" w:history="1">
              <w:r w:rsidR="00F9328E">
                <w:rPr>
                  <w:rStyle w:val="Collegamentoipertestuale"/>
                  <w:rFonts w:ascii="Bookman Old Style" w:hAnsi="Bookman Old Style" w:cs="Arial"/>
                  <w:color w:val="auto"/>
                  <w:u w:val="none"/>
                  <w:shd w:val="clear" w:color="auto" w:fill="FFFFFF"/>
                </w:rPr>
                <w:t>S</w:t>
              </w:r>
              <w:r w:rsidR="007700B1" w:rsidRPr="007C2653">
                <w:rPr>
                  <w:rStyle w:val="Collegamentoipertestuale"/>
                  <w:rFonts w:ascii="Bookman Old Style" w:hAnsi="Bookman Old Style" w:cs="Arial"/>
                  <w:color w:val="auto"/>
                  <w:u w:val="none"/>
                  <w:shd w:val="clear" w:color="auto" w:fill="FFFFFF"/>
                </w:rPr>
                <w:t>chermidore</w:t>
              </w:r>
            </w:hyperlink>
            <w:r w:rsidR="007700B1" w:rsidRPr="007C2653">
              <w:rPr>
                <w:rFonts w:ascii="Bookman Old Style" w:hAnsi="Bookman Old Style" w:cs="Arial"/>
                <w:shd w:val="clear" w:color="auto" w:fill="FFFFFF"/>
              </w:rPr>
              <w:t> </w:t>
            </w:r>
            <w:hyperlink r:id="rId9" w:tooltip="Italia" w:history="1">
              <w:r w:rsidR="007700B1" w:rsidRPr="007C2653">
                <w:rPr>
                  <w:rStyle w:val="Collegamentoipertestuale"/>
                  <w:rFonts w:ascii="Bookman Old Style" w:hAnsi="Bookman Old Style" w:cs="Arial"/>
                  <w:color w:val="auto"/>
                  <w:u w:val="none"/>
                  <w:shd w:val="clear" w:color="auto" w:fill="FFFFFF"/>
                </w:rPr>
                <w:t>italiano</w:t>
              </w:r>
            </w:hyperlink>
            <w:r w:rsidR="007700B1" w:rsidRPr="007C2653">
              <w:rPr>
                <w:rFonts w:ascii="Bookman Old Style" w:hAnsi="Bookman Old Style" w:cs="Arial"/>
                <w:shd w:val="clear" w:color="auto" w:fill="FFFFFF"/>
              </w:rPr>
              <w:t>, specialista del </w:t>
            </w:r>
            <w:hyperlink r:id="rId10" w:tooltip="Fioretto" w:history="1">
              <w:r w:rsidR="007700B1" w:rsidRPr="007C2653">
                <w:rPr>
                  <w:rStyle w:val="Collegamentoipertestuale"/>
                  <w:rFonts w:ascii="Bookman Old Style" w:hAnsi="Bookman Old Style" w:cs="Arial"/>
                  <w:color w:val="auto"/>
                  <w:u w:val="none"/>
                  <w:shd w:val="clear" w:color="auto" w:fill="FFFFFF"/>
                </w:rPr>
                <w:t>fioretto</w:t>
              </w:r>
            </w:hyperlink>
            <w:r w:rsidR="007700B1" w:rsidRPr="007C2653">
              <w:rPr>
                <w:rFonts w:ascii="Bookman Old Style" w:hAnsi="Bookman Old Style" w:cs="Arial"/>
                <w:shd w:val="clear" w:color="auto" w:fill="FFFFFF"/>
              </w:rPr>
              <w:t>. Fa parte del </w:t>
            </w:r>
            <w:hyperlink r:id="rId11" w:tooltip="Centro Sportivo dell'Aeronautica Militare" w:history="1">
              <w:r w:rsidR="007700B1" w:rsidRPr="007C2653">
                <w:rPr>
                  <w:rStyle w:val="Collegamentoipertestuale"/>
                  <w:rFonts w:ascii="Bookman Old Style" w:hAnsi="Bookman Old Style" w:cs="Arial"/>
                  <w:color w:val="auto"/>
                  <w:u w:val="none"/>
                  <w:shd w:val="clear" w:color="auto" w:fill="FFFFFF"/>
                </w:rPr>
                <w:t>Centro Sportivo dell'Aeronautica Militare</w:t>
              </w:r>
            </w:hyperlink>
            <w:r w:rsidR="007700B1" w:rsidRPr="007C2653">
              <w:rPr>
                <w:rFonts w:ascii="Bookman Old Style" w:hAnsi="Bookman Old Style" w:cs="Arial"/>
                <w:shd w:val="clear" w:color="auto" w:fill="FFFFFF"/>
              </w:rPr>
              <w:t>.</w:t>
            </w:r>
          </w:p>
          <w:p w:rsidR="007700B1" w:rsidRPr="007C2653" w:rsidRDefault="007C2653" w:rsidP="007C2653">
            <w:pPr>
              <w:spacing w:after="0" w:line="240" w:lineRule="auto"/>
              <w:jc w:val="both"/>
              <w:rPr>
                <w:rFonts w:ascii="Bookman Old Style" w:hAnsi="Bookman Old Style"/>
              </w:rPr>
            </w:pPr>
            <w:r w:rsidRPr="007C2653">
              <w:rPr>
                <w:rFonts w:ascii="Bookman Old Style" w:hAnsi="Bookman Old Style" w:cs="Arial"/>
                <w:shd w:val="clear" w:color="auto" w:fill="FFFFFF"/>
              </w:rPr>
              <w:t>Ternano, ma nato a Roma</w:t>
            </w:r>
            <w:r w:rsidR="00F363FC">
              <w:rPr>
                <w:rFonts w:ascii="Bookman Old Style" w:hAnsi="Bookman Old Style" w:cs="Arial"/>
                <w:shd w:val="clear" w:color="auto" w:fill="FFFFFF"/>
              </w:rPr>
              <w:t xml:space="preserve"> (22/11/1989)</w:t>
            </w:r>
            <w:r w:rsidRPr="007C2653">
              <w:rPr>
                <w:rFonts w:ascii="Bookman Old Style" w:hAnsi="Bookman Old Style" w:cs="Arial"/>
                <w:shd w:val="clear" w:color="auto" w:fill="FFFFFF"/>
              </w:rPr>
              <w:t>, Foconi ha iniziato a tirare di scherma presso il Circolo della scherma di </w:t>
            </w:r>
            <w:hyperlink r:id="rId12" w:tooltip="Terni" w:history="1">
              <w:r w:rsidRPr="007C2653">
                <w:rPr>
                  <w:rStyle w:val="Collegamentoipertestuale"/>
                  <w:rFonts w:ascii="Bookman Old Style" w:hAnsi="Bookman Old Style" w:cs="Arial"/>
                  <w:color w:val="auto"/>
                  <w:u w:val="none"/>
                  <w:shd w:val="clear" w:color="auto" w:fill="FFFFFF"/>
                </w:rPr>
                <w:t>Terni</w:t>
              </w:r>
            </w:hyperlink>
            <w:r w:rsidRPr="007C2653">
              <w:rPr>
                <w:rFonts w:ascii="Bookman Old Style" w:hAnsi="Bookman Old Style" w:cs="Arial"/>
                <w:shd w:val="clear" w:color="auto" w:fill="FFFFFF"/>
              </w:rPr>
              <w:t>, allenandosi dapprima sotto la guida del Maestro </w:t>
            </w:r>
            <w:hyperlink r:id="rId13" w:tooltip="Giulio Tomassini (la pagina non esiste)" w:history="1">
              <w:r w:rsidRPr="007C2653">
                <w:rPr>
                  <w:rStyle w:val="Collegamentoipertestuale"/>
                  <w:rFonts w:ascii="Bookman Old Style" w:hAnsi="Bookman Old Style" w:cs="Arial"/>
                  <w:color w:val="auto"/>
                  <w:u w:val="none"/>
                  <w:shd w:val="clear" w:color="auto" w:fill="FFFFFF"/>
                </w:rPr>
                <w:t>Giulio Tomassini</w:t>
              </w:r>
            </w:hyperlink>
            <w:r w:rsidRPr="007C2653">
              <w:rPr>
                <w:rFonts w:ascii="Bookman Old Style" w:hAnsi="Bookman Old Style" w:cs="Arial"/>
                <w:shd w:val="clear" w:color="auto" w:fill="FFFFFF"/>
              </w:rPr>
              <w:t> e, in seguito, di Filippo Romagnoli</w:t>
            </w:r>
            <w:r w:rsidRPr="007C2653">
              <w:rPr>
                <w:rFonts w:ascii="Bookman Old Style" w:hAnsi="Bookman Old Style"/>
              </w:rPr>
              <w:t>.</w:t>
            </w:r>
          </w:p>
          <w:p w:rsidR="007C2653" w:rsidRPr="007C2653" w:rsidRDefault="007C2653" w:rsidP="007C2653">
            <w:pPr>
              <w:spacing w:after="0" w:line="240" w:lineRule="auto"/>
              <w:jc w:val="both"/>
              <w:rPr>
                <w:rFonts w:ascii="Bookman Old Style" w:hAnsi="Bookman Old Style"/>
              </w:rPr>
            </w:pPr>
            <w:r w:rsidRPr="007C2653">
              <w:rPr>
                <w:rFonts w:ascii="Bookman Old Style" w:hAnsi="Bookman Old Style"/>
              </w:rPr>
              <w:t>I primi successi importanti arrivano già nel 2009, quando diventa per la prima volta Campione Italiano Giovane. Ma i suoi successi non si fermano al 2009.</w:t>
            </w:r>
          </w:p>
          <w:p w:rsidR="007C2653" w:rsidRPr="007C2653" w:rsidRDefault="007C2653" w:rsidP="007C2653">
            <w:pPr>
              <w:shd w:val="clear" w:color="auto" w:fill="FFFFFF"/>
              <w:spacing w:after="0" w:line="240" w:lineRule="auto"/>
              <w:jc w:val="both"/>
              <w:rPr>
                <w:rFonts w:ascii="Bookman Old Style" w:eastAsia="Times New Roman" w:hAnsi="Bookman Old Style" w:cs="Arial"/>
                <w:lang w:eastAsia="it-IT"/>
              </w:rPr>
            </w:pPr>
            <w:r w:rsidRPr="007C2653">
              <w:rPr>
                <w:rFonts w:ascii="Bookman Old Style" w:eastAsia="Times New Roman" w:hAnsi="Bookman Old Style" w:cs="Arial"/>
                <w:lang w:eastAsia="it-IT"/>
              </w:rPr>
              <w:t>Alessio ha fatto parte della delegazione nazionale alla </w:t>
            </w:r>
            <w:hyperlink r:id="rId14" w:tooltip="XXVI Universiade" w:history="1">
              <w:r w:rsidRPr="007C2653">
                <w:rPr>
                  <w:rFonts w:ascii="Bookman Old Style" w:eastAsia="Times New Roman" w:hAnsi="Bookman Old Style" w:cs="Arial"/>
                  <w:lang w:eastAsia="it-IT"/>
                </w:rPr>
                <w:t>XXVI Universiade</w:t>
              </w:r>
            </w:hyperlink>
            <w:r w:rsidRPr="007C2653">
              <w:rPr>
                <w:rFonts w:ascii="Bookman Old Style" w:eastAsia="Times New Roman" w:hAnsi="Bookman Old Style" w:cs="Arial"/>
                <w:lang w:eastAsia="it-IT"/>
              </w:rPr>
              <w:t> tenutasi nel </w:t>
            </w:r>
            <w:hyperlink r:id="rId15" w:tooltip="2011" w:history="1">
              <w:r w:rsidRPr="007C2653">
                <w:rPr>
                  <w:rFonts w:ascii="Bookman Old Style" w:eastAsia="Times New Roman" w:hAnsi="Bookman Old Style" w:cs="Arial"/>
                  <w:lang w:eastAsia="it-IT"/>
                </w:rPr>
                <w:t>2011</w:t>
              </w:r>
            </w:hyperlink>
            <w:r w:rsidRPr="007C2653">
              <w:rPr>
                <w:rFonts w:ascii="Bookman Old Style" w:eastAsia="Times New Roman" w:hAnsi="Bookman Old Style" w:cs="Arial"/>
                <w:lang w:eastAsia="it-IT"/>
              </w:rPr>
              <w:t> a </w:t>
            </w:r>
            <w:hyperlink r:id="rId16" w:tooltip="Shenzen" w:history="1">
              <w:r w:rsidRPr="007C2653">
                <w:rPr>
                  <w:rFonts w:ascii="Bookman Old Style" w:eastAsia="Times New Roman" w:hAnsi="Bookman Old Style" w:cs="Arial"/>
                  <w:lang w:eastAsia="it-IT"/>
                </w:rPr>
                <w:t>Shenzen</w:t>
              </w:r>
            </w:hyperlink>
            <w:r w:rsidRPr="007C2653">
              <w:rPr>
                <w:rFonts w:ascii="Bookman Old Style" w:eastAsia="Times New Roman" w:hAnsi="Bookman Old Style" w:cs="Arial"/>
                <w:lang w:eastAsia="it-IT"/>
              </w:rPr>
              <w:t>, in </w:t>
            </w:r>
            <w:hyperlink r:id="rId17" w:tooltip="Cina" w:history="1">
              <w:r w:rsidRPr="007C2653">
                <w:rPr>
                  <w:rFonts w:ascii="Bookman Old Style" w:eastAsia="Times New Roman" w:hAnsi="Bookman Old Style" w:cs="Arial"/>
                  <w:lang w:eastAsia="it-IT"/>
                </w:rPr>
                <w:t>Cina</w:t>
              </w:r>
            </w:hyperlink>
            <w:r w:rsidRPr="007C2653">
              <w:rPr>
                <w:rFonts w:ascii="Bookman Old Style" w:eastAsia="Times New Roman" w:hAnsi="Bookman Old Style" w:cs="Arial"/>
                <w:lang w:eastAsia="it-IT"/>
              </w:rPr>
              <w:t>: in quell'occasione, ha vinto l'argento nella prova del fioretto a squadre.</w:t>
            </w:r>
            <w:r>
              <w:rPr>
                <w:rFonts w:ascii="Bookman Old Style" w:eastAsia="Times New Roman" w:hAnsi="Bookman Old Style" w:cs="Arial"/>
                <w:lang w:eastAsia="it-IT"/>
              </w:rPr>
              <w:t xml:space="preserve"> </w:t>
            </w:r>
            <w:r w:rsidRPr="007C2653">
              <w:rPr>
                <w:rFonts w:ascii="Bookman Old Style" w:eastAsia="Times New Roman" w:hAnsi="Bookman Old Style" w:cs="Arial"/>
                <w:lang w:eastAsia="it-IT"/>
              </w:rPr>
              <w:t>Nell'</w:t>
            </w:r>
            <w:hyperlink r:id="rId18" w:tooltip="XXVII Universiade" w:history="1">
              <w:r w:rsidRPr="007C2653">
                <w:rPr>
                  <w:rFonts w:ascii="Bookman Old Style" w:eastAsia="Times New Roman" w:hAnsi="Bookman Old Style" w:cs="Arial"/>
                  <w:lang w:eastAsia="it-IT"/>
                </w:rPr>
                <w:t>edizione successiva</w:t>
              </w:r>
            </w:hyperlink>
            <w:r w:rsidRPr="007C2653">
              <w:rPr>
                <w:rFonts w:ascii="Bookman Old Style" w:eastAsia="Times New Roman" w:hAnsi="Bookman Old Style" w:cs="Arial"/>
                <w:lang w:eastAsia="it-IT"/>
              </w:rPr>
              <w:t>, svoltasi nel </w:t>
            </w:r>
            <w:hyperlink r:id="rId19" w:tooltip="2013" w:history="1">
              <w:r w:rsidRPr="007C2653">
                <w:rPr>
                  <w:rFonts w:ascii="Bookman Old Style" w:eastAsia="Times New Roman" w:hAnsi="Bookman Old Style" w:cs="Arial"/>
                  <w:lang w:eastAsia="it-IT"/>
                </w:rPr>
                <w:t>2013</w:t>
              </w:r>
            </w:hyperlink>
            <w:r w:rsidRPr="007C2653">
              <w:rPr>
                <w:rFonts w:ascii="Bookman Old Style" w:eastAsia="Times New Roman" w:hAnsi="Bookman Old Style" w:cs="Arial"/>
                <w:lang w:eastAsia="it-IT"/>
              </w:rPr>
              <w:t> a </w:t>
            </w:r>
            <w:hyperlink r:id="rId20" w:tooltip="Kazan'" w:history="1">
              <w:r w:rsidRPr="007C2653">
                <w:rPr>
                  <w:rFonts w:ascii="Bookman Old Style" w:eastAsia="Times New Roman" w:hAnsi="Bookman Old Style" w:cs="Arial"/>
                  <w:lang w:eastAsia="it-IT"/>
                </w:rPr>
                <w:t>Kazan'</w:t>
              </w:r>
            </w:hyperlink>
            <w:r w:rsidRPr="007C2653">
              <w:rPr>
                <w:rFonts w:ascii="Bookman Old Style" w:eastAsia="Times New Roman" w:hAnsi="Bookman Old Style" w:cs="Arial"/>
                <w:lang w:eastAsia="it-IT"/>
              </w:rPr>
              <w:t>, in </w:t>
            </w:r>
            <w:hyperlink r:id="rId21" w:tooltip="Russia" w:history="1">
              <w:r w:rsidRPr="007C2653">
                <w:rPr>
                  <w:rFonts w:ascii="Bookman Old Style" w:eastAsia="Times New Roman" w:hAnsi="Bookman Old Style" w:cs="Arial"/>
                  <w:lang w:eastAsia="it-IT"/>
                </w:rPr>
                <w:t>Russia</w:t>
              </w:r>
            </w:hyperlink>
            <w:r w:rsidRPr="007C2653">
              <w:rPr>
                <w:rFonts w:ascii="Bookman Old Style" w:eastAsia="Times New Roman" w:hAnsi="Bookman Old Style" w:cs="Arial"/>
                <w:lang w:eastAsia="it-IT"/>
              </w:rPr>
              <w:t>, ha vinto di nuovo l'argento nella prova del fioretto a squadre.</w:t>
            </w:r>
          </w:p>
          <w:p w:rsidR="007C2653" w:rsidRPr="007C2653" w:rsidRDefault="007C2653" w:rsidP="007C2653">
            <w:pPr>
              <w:shd w:val="clear" w:color="auto" w:fill="FFFFFF"/>
              <w:spacing w:after="0" w:line="240" w:lineRule="auto"/>
              <w:jc w:val="both"/>
              <w:rPr>
                <w:rFonts w:ascii="Bookman Old Style" w:eastAsia="Times New Roman" w:hAnsi="Bookman Old Style" w:cs="Arial"/>
                <w:lang w:eastAsia="it-IT"/>
              </w:rPr>
            </w:pPr>
            <w:r w:rsidRPr="007C2653">
              <w:rPr>
                <w:rFonts w:ascii="Bookman Old Style" w:eastAsia="Times New Roman" w:hAnsi="Bookman Old Style" w:cs="Arial"/>
                <w:lang w:eastAsia="it-IT"/>
              </w:rPr>
              <w:t>Nei </w:t>
            </w:r>
            <w:hyperlink r:id="rId22" w:tooltip="Campionati italiani assoluti di scherma" w:history="1">
              <w:r w:rsidRPr="007C2653">
                <w:rPr>
                  <w:rFonts w:ascii="Bookman Old Style" w:eastAsia="Times New Roman" w:hAnsi="Bookman Old Style" w:cs="Arial"/>
                  <w:lang w:eastAsia="it-IT"/>
                </w:rPr>
                <w:t>Campionati italiani assoluti</w:t>
              </w:r>
            </w:hyperlink>
            <w:r w:rsidRPr="007C2653">
              <w:rPr>
                <w:rFonts w:ascii="Bookman Old Style" w:eastAsia="Times New Roman" w:hAnsi="Bookman Old Style" w:cs="Arial"/>
                <w:lang w:eastAsia="it-IT"/>
              </w:rPr>
              <w:t> ha vinto il bronzo individuale e l'oro a squadre nel 2010, l'oro a squadre nel 2011 (con l'11º posto nell'individuale), il bronzo individuale e l'oro a squadre nel 2012, l'oro individuale e il bronzo a squadre nel </w:t>
            </w:r>
            <w:hyperlink r:id="rId23" w:tooltip="2013" w:history="1">
              <w:r w:rsidRPr="007C2653">
                <w:rPr>
                  <w:rFonts w:ascii="Bookman Old Style" w:eastAsia="Times New Roman" w:hAnsi="Bookman Old Style" w:cs="Arial"/>
                  <w:lang w:eastAsia="it-IT"/>
                </w:rPr>
                <w:t>2013</w:t>
              </w:r>
            </w:hyperlink>
            <w:r w:rsidRPr="007C2653">
              <w:rPr>
                <w:rFonts w:ascii="Bookman Old Style" w:eastAsia="Times New Roman" w:hAnsi="Bookman Old Style" w:cs="Arial"/>
                <w:lang w:eastAsia="it-IT"/>
              </w:rPr>
              <w:t xml:space="preserve">. </w:t>
            </w:r>
          </w:p>
          <w:p w:rsidR="007C2653" w:rsidRPr="007C2653" w:rsidRDefault="007C2653" w:rsidP="007C2653">
            <w:pPr>
              <w:shd w:val="clear" w:color="auto" w:fill="FFFFFF"/>
              <w:spacing w:after="0" w:line="240" w:lineRule="auto"/>
              <w:jc w:val="both"/>
              <w:rPr>
                <w:rFonts w:ascii="Bookman Old Style" w:eastAsia="Times New Roman" w:hAnsi="Bookman Old Style" w:cs="Arial"/>
                <w:lang w:eastAsia="it-IT"/>
              </w:rPr>
            </w:pPr>
            <w:r w:rsidRPr="007C2653">
              <w:rPr>
                <w:rFonts w:ascii="Bookman Old Style" w:eastAsia="Times New Roman" w:hAnsi="Bookman Old Style" w:cs="Arial"/>
                <w:lang w:eastAsia="it-IT"/>
              </w:rPr>
              <w:t>Nel 2015 ha preso parte alla </w:t>
            </w:r>
            <w:hyperlink r:id="rId24" w:tooltip="I Giochi europei" w:history="1">
              <w:r w:rsidRPr="007C2653">
                <w:rPr>
                  <w:rFonts w:ascii="Bookman Old Style" w:eastAsia="Times New Roman" w:hAnsi="Bookman Old Style" w:cs="Arial"/>
                  <w:lang w:eastAsia="it-IT"/>
                </w:rPr>
                <w:t>prima edizione</w:t>
              </w:r>
            </w:hyperlink>
            <w:r w:rsidRPr="007C2653">
              <w:rPr>
                <w:rFonts w:ascii="Bookman Old Style" w:eastAsia="Times New Roman" w:hAnsi="Bookman Old Style" w:cs="Arial"/>
                <w:lang w:eastAsia="it-IT"/>
              </w:rPr>
              <w:t> dei </w:t>
            </w:r>
            <w:hyperlink r:id="rId25" w:tooltip="Giochi europei" w:history="1">
              <w:r w:rsidRPr="007C2653">
                <w:rPr>
                  <w:rFonts w:ascii="Bookman Old Style" w:eastAsia="Times New Roman" w:hAnsi="Bookman Old Style" w:cs="Arial"/>
                  <w:lang w:eastAsia="it-IT"/>
                </w:rPr>
                <w:t>Giochi europei</w:t>
              </w:r>
            </w:hyperlink>
            <w:r w:rsidRPr="007C2653">
              <w:rPr>
                <w:rFonts w:ascii="Bookman Old Style" w:eastAsia="Times New Roman" w:hAnsi="Bookman Old Style" w:cs="Arial"/>
                <w:lang w:eastAsia="it-IT"/>
              </w:rPr>
              <w:t>, tenutasi a </w:t>
            </w:r>
            <w:hyperlink r:id="rId26" w:tooltip="Baku" w:history="1">
              <w:r w:rsidRPr="007C2653">
                <w:rPr>
                  <w:rFonts w:ascii="Bookman Old Style" w:eastAsia="Times New Roman" w:hAnsi="Bookman Old Style" w:cs="Arial"/>
                  <w:lang w:eastAsia="it-IT"/>
                </w:rPr>
                <w:t>Baku</w:t>
              </w:r>
            </w:hyperlink>
            <w:r w:rsidRPr="007C2653">
              <w:rPr>
                <w:rFonts w:ascii="Bookman Old Style" w:eastAsia="Times New Roman" w:hAnsi="Bookman Old Style" w:cs="Arial"/>
                <w:lang w:eastAsia="it-IT"/>
              </w:rPr>
              <w:t>, nella quale si è aggiudicato la medaglia d'oro nel </w:t>
            </w:r>
            <w:hyperlink r:id="rId27" w:tooltip="Scherma ai I Giochi europei" w:history="1">
              <w:r w:rsidRPr="007C2653">
                <w:rPr>
                  <w:rFonts w:ascii="Bookman Old Style" w:eastAsia="Times New Roman" w:hAnsi="Bookman Old Style" w:cs="Arial"/>
                  <w:lang w:eastAsia="it-IT"/>
                </w:rPr>
                <w:t>concorso di fioretto individuale maschile</w:t>
              </w:r>
            </w:hyperlink>
            <w:r w:rsidRPr="007C2653">
              <w:rPr>
                <w:rFonts w:ascii="Bookman Old Style" w:eastAsia="Times New Roman" w:hAnsi="Bookman Old Style" w:cs="Arial"/>
                <w:lang w:eastAsia="it-IT"/>
              </w:rPr>
              <w:t>. Nella </w:t>
            </w:r>
            <w:hyperlink r:id="rId28" w:tooltip="Scherma ai I Giochi europei" w:history="1">
              <w:r w:rsidRPr="007C2653">
                <w:rPr>
                  <w:rFonts w:ascii="Bookman Old Style" w:eastAsia="Times New Roman" w:hAnsi="Bookman Old Style" w:cs="Arial"/>
                  <w:lang w:eastAsia="it-IT"/>
                </w:rPr>
                <w:t>stessa manifestazione schermistica</w:t>
              </w:r>
            </w:hyperlink>
            <w:r w:rsidRPr="007C2653">
              <w:rPr>
                <w:rFonts w:ascii="Bookman Old Style" w:eastAsia="Times New Roman" w:hAnsi="Bookman Old Style" w:cs="Arial"/>
                <w:lang w:eastAsia="it-IT"/>
              </w:rPr>
              <w:t>, ha vinto la medaglia d'argento nel concorso di fioretto a squadre. Vince nel 2017 il bronzo a squadre agli Europei di Scherma in Georgia.</w:t>
            </w:r>
          </w:p>
          <w:p w:rsidR="007C2653" w:rsidRDefault="007C2653" w:rsidP="007C2653">
            <w:pPr>
              <w:shd w:val="clear" w:color="auto" w:fill="FFFFFF"/>
              <w:spacing w:after="0" w:line="240" w:lineRule="auto"/>
              <w:jc w:val="both"/>
              <w:rPr>
                <w:rFonts w:ascii="Bookman Old Style" w:eastAsia="Times New Roman" w:hAnsi="Bookman Old Style" w:cs="Arial"/>
                <w:lang w:eastAsia="it-IT"/>
              </w:rPr>
            </w:pPr>
            <w:r w:rsidRPr="007C2653">
              <w:rPr>
                <w:rFonts w:ascii="Bookman Old Style" w:eastAsia="Times New Roman" w:hAnsi="Bookman Old Style" w:cs="Arial"/>
                <w:lang w:eastAsia="it-IT"/>
              </w:rPr>
              <w:t>All'</w:t>
            </w:r>
            <w:hyperlink r:id="rId29" w:history="1">
              <w:r w:rsidRPr="007C2653">
                <w:rPr>
                  <w:rFonts w:ascii="Bookman Old Style" w:eastAsia="Times New Roman" w:hAnsi="Bookman Old Style" w:cs="Arial"/>
                  <w:lang w:eastAsia="it-IT"/>
                </w:rPr>
                <w:t>edizione 2017 dei campionati mondiali</w:t>
              </w:r>
            </w:hyperlink>
            <w:r w:rsidRPr="007C2653">
              <w:rPr>
                <w:rFonts w:ascii="Bookman Old Style" w:eastAsia="Times New Roman" w:hAnsi="Bookman Old Style" w:cs="Arial"/>
                <w:lang w:eastAsia="it-IT"/>
              </w:rPr>
              <w:t>, tenutasi a </w:t>
            </w:r>
            <w:hyperlink r:id="rId30" w:tooltip="Lipsia" w:history="1">
              <w:r w:rsidRPr="007C2653">
                <w:rPr>
                  <w:rFonts w:ascii="Bookman Old Style" w:eastAsia="Times New Roman" w:hAnsi="Bookman Old Style" w:cs="Arial"/>
                  <w:lang w:eastAsia="it-IT"/>
                </w:rPr>
                <w:t>Lipsia</w:t>
              </w:r>
            </w:hyperlink>
            <w:r w:rsidRPr="007C2653">
              <w:rPr>
                <w:rFonts w:ascii="Bookman Old Style" w:eastAsia="Times New Roman" w:hAnsi="Bookman Old Style" w:cs="Arial"/>
                <w:lang w:eastAsia="it-IT"/>
              </w:rPr>
              <w:t>, ha vinto la medaglia d'oro nella </w:t>
            </w:r>
            <w:hyperlink r:id="rId31" w:tooltip="Campionato mondiale di scherma 2017 - Fioretto a squadre maschile" w:history="1">
              <w:r w:rsidRPr="007C2653">
                <w:rPr>
                  <w:rFonts w:ascii="Bookman Old Style" w:eastAsia="Times New Roman" w:hAnsi="Bookman Old Style" w:cs="Arial"/>
                  <w:lang w:eastAsia="it-IT"/>
                </w:rPr>
                <w:t>competizione del fioretto a squadre</w:t>
              </w:r>
            </w:hyperlink>
            <w:r w:rsidRPr="007C2653">
              <w:rPr>
                <w:rFonts w:ascii="Bookman Old Style" w:eastAsia="Times New Roman" w:hAnsi="Bookman Old Style" w:cs="Arial"/>
                <w:lang w:eastAsia="it-IT"/>
              </w:rPr>
              <w:t xml:space="preserve">. </w:t>
            </w:r>
          </w:p>
          <w:p w:rsidR="007C2653" w:rsidRDefault="007C2653" w:rsidP="007C2653">
            <w:pPr>
              <w:shd w:val="clear" w:color="auto" w:fill="FFFFFF"/>
              <w:spacing w:after="0" w:line="240" w:lineRule="auto"/>
              <w:rPr>
                <w:rFonts w:ascii="Bookman Old Style" w:eastAsia="Times New Roman" w:hAnsi="Bookman Old Style" w:cs="Arial"/>
                <w:lang w:eastAsia="it-IT"/>
              </w:rPr>
            </w:pPr>
          </w:p>
          <w:p w:rsidR="007C2653" w:rsidRPr="00F363FC" w:rsidRDefault="007C2653" w:rsidP="00F363FC">
            <w:pPr>
              <w:shd w:val="clear" w:color="auto" w:fill="FFFFFF"/>
              <w:spacing w:before="120" w:after="120" w:line="240" w:lineRule="auto"/>
              <w:jc w:val="both"/>
              <w:rPr>
                <w:rFonts w:ascii="Bookman Old Style" w:eastAsia="Times New Roman" w:hAnsi="Bookman Old Style" w:cs="Arial"/>
                <w:b/>
                <w:lang w:eastAsia="it-IT"/>
              </w:rPr>
            </w:pPr>
            <w:r w:rsidRPr="007C2653">
              <w:rPr>
                <w:rFonts w:ascii="Bookman Old Style" w:eastAsia="Times New Roman" w:hAnsi="Bookman Old Style" w:cs="Arial"/>
                <w:b/>
                <w:lang w:eastAsia="it-IT"/>
              </w:rPr>
              <w:t>All'</w:t>
            </w:r>
            <w:hyperlink r:id="rId32" w:tooltip="Campionato mondiale di scherma 2018" w:history="1">
              <w:r w:rsidRPr="007C2653">
                <w:rPr>
                  <w:rFonts w:ascii="Bookman Old Style" w:eastAsia="Times New Roman" w:hAnsi="Bookman Old Style" w:cs="Arial"/>
                  <w:b/>
                  <w:lang w:eastAsia="it-IT"/>
                </w:rPr>
                <w:t>edizione 2018 dei campionati del mondo</w:t>
              </w:r>
            </w:hyperlink>
            <w:r w:rsidRPr="007C2653">
              <w:rPr>
                <w:rFonts w:ascii="Bookman Old Style" w:eastAsia="Times New Roman" w:hAnsi="Bookman Old Style" w:cs="Arial"/>
                <w:b/>
                <w:lang w:eastAsia="it-IT"/>
              </w:rPr>
              <w:t>, tenutisi a </w:t>
            </w:r>
            <w:hyperlink r:id="rId33" w:tooltip="Wuxi" w:history="1">
              <w:r w:rsidRPr="007C2653">
                <w:rPr>
                  <w:rFonts w:ascii="Bookman Old Style" w:eastAsia="Times New Roman" w:hAnsi="Bookman Old Style" w:cs="Arial"/>
                  <w:b/>
                  <w:lang w:eastAsia="it-IT"/>
                </w:rPr>
                <w:t>Wuxi</w:t>
              </w:r>
            </w:hyperlink>
            <w:r w:rsidRPr="007C2653">
              <w:rPr>
                <w:rFonts w:ascii="Bookman Old Style" w:eastAsia="Times New Roman" w:hAnsi="Bookman Old Style" w:cs="Arial"/>
                <w:b/>
                <w:lang w:eastAsia="it-IT"/>
              </w:rPr>
              <w:t>, in </w:t>
            </w:r>
            <w:hyperlink r:id="rId34" w:tooltip="Cina" w:history="1">
              <w:r w:rsidRPr="007C2653">
                <w:rPr>
                  <w:rFonts w:ascii="Bookman Old Style" w:eastAsia="Times New Roman" w:hAnsi="Bookman Old Style" w:cs="Arial"/>
                  <w:b/>
                  <w:lang w:eastAsia="it-IT"/>
                </w:rPr>
                <w:t>Cina</w:t>
              </w:r>
            </w:hyperlink>
            <w:r w:rsidRPr="007C2653">
              <w:rPr>
                <w:rFonts w:ascii="Bookman Old Style" w:eastAsia="Times New Roman" w:hAnsi="Bookman Old Style" w:cs="Arial"/>
                <w:b/>
                <w:lang w:eastAsia="it-IT"/>
              </w:rPr>
              <w:t>, vince la sua prima medaglia d'oro nel </w:t>
            </w:r>
            <w:hyperlink r:id="rId35" w:tooltip="Campionato mondiale di scherma 2018 - Fioretto individuale maschile" w:history="1">
              <w:r w:rsidRPr="007C2653">
                <w:rPr>
                  <w:rFonts w:ascii="Bookman Old Style" w:eastAsia="Times New Roman" w:hAnsi="Bookman Old Style" w:cs="Arial"/>
                  <w:b/>
                  <w:lang w:eastAsia="it-IT"/>
                </w:rPr>
                <w:t>torneo di fioretto individuale</w:t>
              </w:r>
            </w:hyperlink>
            <w:r w:rsidRPr="007C2653">
              <w:rPr>
                <w:rFonts w:ascii="Bookman Old Style" w:eastAsia="Times New Roman" w:hAnsi="Bookman Old Style" w:cs="Arial"/>
                <w:b/>
                <w:lang w:eastAsia="it-IT"/>
              </w:rPr>
              <w:t>, battendo per 15-8 in finale il britannico </w:t>
            </w:r>
            <w:hyperlink r:id="rId36" w:tooltip="Richard Kruse" w:history="1">
              <w:r w:rsidRPr="007C2653">
                <w:rPr>
                  <w:rFonts w:ascii="Bookman Old Style" w:eastAsia="Times New Roman" w:hAnsi="Bookman Old Style" w:cs="Arial"/>
                  <w:b/>
                  <w:lang w:eastAsia="it-IT"/>
                </w:rPr>
                <w:t>Richard Kruse</w:t>
              </w:r>
            </w:hyperlink>
            <w:r w:rsidRPr="007C2653">
              <w:rPr>
                <w:rFonts w:ascii="Bookman Old Style" w:eastAsia="Times New Roman" w:hAnsi="Bookman Old Style" w:cs="Arial"/>
                <w:b/>
                <w:lang w:eastAsia="it-IT"/>
              </w:rPr>
              <w:t>, e si aggiudica nello stesso Mondiale anche l'oro del fioretto a squadre.</w:t>
            </w:r>
          </w:p>
        </w:tc>
      </w:tr>
      <w:tr w:rsidR="007700B1" w:rsidRPr="001D0719" w:rsidTr="007F4DF6">
        <w:trPr>
          <w:trHeight w:val="135"/>
        </w:trPr>
        <w:tc>
          <w:tcPr>
            <w:tcW w:w="1696" w:type="dxa"/>
            <w:vMerge/>
            <w:shd w:val="clear" w:color="auto" w:fill="auto"/>
          </w:tcPr>
          <w:p w:rsidR="007700B1" w:rsidRPr="001D0719" w:rsidRDefault="007700B1" w:rsidP="008D44C4">
            <w:pPr>
              <w:spacing w:after="0" w:line="240" w:lineRule="auto"/>
            </w:pPr>
          </w:p>
        </w:tc>
        <w:tc>
          <w:tcPr>
            <w:tcW w:w="1843" w:type="dxa"/>
            <w:vMerge/>
            <w:shd w:val="clear" w:color="auto" w:fill="auto"/>
          </w:tcPr>
          <w:p w:rsidR="007700B1" w:rsidRPr="001E711F" w:rsidRDefault="007700B1" w:rsidP="008D44C4">
            <w:pPr>
              <w:spacing w:after="0" w:line="240" w:lineRule="auto"/>
              <w:rPr>
                <w:rFonts w:ascii="Bookman Old Style" w:hAnsi="Bookman Old Style"/>
                <w:b/>
              </w:rPr>
            </w:pPr>
          </w:p>
        </w:tc>
        <w:tc>
          <w:tcPr>
            <w:tcW w:w="2410" w:type="dxa"/>
            <w:shd w:val="clear" w:color="auto" w:fill="auto"/>
          </w:tcPr>
          <w:p w:rsidR="007700B1" w:rsidRPr="007F4DF6" w:rsidRDefault="007700B1" w:rsidP="008D44C4">
            <w:pPr>
              <w:spacing w:after="0" w:line="240" w:lineRule="auto"/>
              <w:rPr>
                <w:rFonts w:ascii="Bookman Old Style" w:hAnsi="Bookman Old Style"/>
              </w:rPr>
            </w:pPr>
            <w:r w:rsidRPr="007F4DF6">
              <w:rPr>
                <w:rFonts w:ascii="Bookman Old Style" w:hAnsi="Bookman Old Style"/>
              </w:rPr>
              <w:t>Campionato Mondiale</w:t>
            </w:r>
          </w:p>
        </w:tc>
        <w:tc>
          <w:tcPr>
            <w:tcW w:w="2551" w:type="dxa"/>
            <w:shd w:val="clear" w:color="auto" w:fill="auto"/>
          </w:tcPr>
          <w:p w:rsidR="007700B1" w:rsidRPr="001D0719" w:rsidRDefault="007700B1" w:rsidP="008D44C4">
            <w:pPr>
              <w:spacing w:after="0" w:line="240" w:lineRule="auto"/>
            </w:pPr>
          </w:p>
        </w:tc>
        <w:tc>
          <w:tcPr>
            <w:tcW w:w="6096" w:type="dxa"/>
            <w:vMerge/>
          </w:tcPr>
          <w:p w:rsidR="007700B1" w:rsidRPr="001D0719" w:rsidRDefault="007700B1" w:rsidP="008D44C4">
            <w:pPr>
              <w:spacing w:after="0" w:line="240" w:lineRule="auto"/>
            </w:pPr>
          </w:p>
        </w:tc>
      </w:tr>
      <w:tr w:rsidR="00C71016" w:rsidRPr="001D0719" w:rsidTr="007F4DF6">
        <w:tc>
          <w:tcPr>
            <w:tcW w:w="1696" w:type="dxa"/>
            <w:shd w:val="clear" w:color="auto" w:fill="auto"/>
          </w:tcPr>
          <w:p w:rsidR="00C71016" w:rsidRPr="003C18EF" w:rsidRDefault="00C71016" w:rsidP="008D44C4">
            <w:pPr>
              <w:spacing w:after="0" w:line="240" w:lineRule="auto"/>
              <w:rPr>
                <w:rFonts w:ascii="Bookman Old Style" w:hAnsi="Bookman Old Style"/>
              </w:rPr>
            </w:pPr>
            <w:r w:rsidRPr="003C18EF">
              <w:rPr>
                <w:rFonts w:ascii="Bookman Old Style" w:hAnsi="Bookman Old Style"/>
              </w:rPr>
              <w:t>FITETREC ANTE</w:t>
            </w:r>
          </w:p>
        </w:tc>
        <w:tc>
          <w:tcPr>
            <w:tcW w:w="1843" w:type="dxa"/>
            <w:shd w:val="clear" w:color="auto" w:fill="auto"/>
          </w:tcPr>
          <w:p w:rsidR="00C71016" w:rsidRPr="001E711F" w:rsidRDefault="00C71016" w:rsidP="008D44C4">
            <w:pPr>
              <w:spacing w:after="0" w:line="240" w:lineRule="auto"/>
              <w:rPr>
                <w:rFonts w:ascii="Bookman Old Style" w:hAnsi="Bookman Old Style"/>
                <w:b/>
              </w:rPr>
            </w:pPr>
            <w:r w:rsidRPr="001E711F">
              <w:rPr>
                <w:rFonts w:ascii="Bookman Old Style" w:hAnsi="Bookman Old Style"/>
                <w:b/>
              </w:rPr>
              <w:t>Bacioia Sofia</w:t>
            </w:r>
          </w:p>
        </w:tc>
        <w:tc>
          <w:tcPr>
            <w:tcW w:w="2410" w:type="dxa"/>
            <w:shd w:val="clear" w:color="auto" w:fill="auto"/>
          </w:tcPr>
          <w:p w:rsidR="00C71016" w:rsidRPr="003C18EF" w:rsidRDefault="00C71016" w:rsidP="008D44C4">
            <w:pPr>
              <w:spacing w:after="0" w:line="240" w:lineRule="auto"/>
              <w:rPr>
                <w:rFonts w:ascii="Bookman Old Style" w:hAnsi="Bookman Old Style"/>
              </w:rPr>
            </w:pPr>
            <w:r w:rsidRPr="003C18EF">
              <w:rPr>
                <w:rFonts w:ascii="Bookman Old Style" w:hAnsi="Bookman Old Style"/>
              </w:rPr>
              <w:t>Campionato Europeo</w:t>
            </w:r>
          </w:p>
        </w:tc>
        <w:tc>
          <w:tcPr>
            <w:tcW w:w="2551" w:type="dxa"/>
            <w:shd w:val="clear" w:color="auto" w:fill="auto"/>
          </w:tcPr>
          <w:p w:rsidR="00C71016" w:rsidRPr="003C18EF" w:rsidRDefault="00C71016" w:rsidP="008D44C4">
            <w:pPr>
              <w:spacing w:after="0" w:line="240" w:lineRule="auto"/>
              <w:rPr>
                <w:rFonts w:ascii="Bookman Old Style" w:hAnsi="Bookman Old Style"/>
              </w:rPr>
            </w:pPr>
            <w:r w:rsidRPr="003C18EF">
              <w:rPr>
                <w:rFonts w:ascii="Bookman Old Style" w:hAnsi="Bookman Old Style"/>
              </w:rPr>
              <w:t>Monta da lavoro tradizionale</w:t>
            </w:r>
          </w:p>
        </w:tc>
        <w:tc>
          <w:tcPr>
            <w:tcW w:w="6096" w:type="dxa"/>
          </w:tcPr>
          <w:p w:rsidR="003C18EF" w:rsidRPr="003C18EF" w:rsidRDefault="003C18EF" w:rsidP="003C18EF">
            <w:pPr>
              <w:pStyle w:val="NormaleWeb"/>
              <w:shd w:val="clear" w:color="auto" w:fill="FFFFFF"/>
              <w:spacing w:before="0" w:beforeAutospacing="0" w:after="0" w:afterAutospacing="0"/>
              <w:jc w:val="both"/>
              <w:rPr>
                <w:rFonts w:ascii="Bookman Old Style" w:hAnsi="Bookman Old Style" w:cs="Segoe UI"/>
                <w:color w:val="212121"/>
                <w:sz w:val="22"/>
                <w:szCs w:val="22"/>
              </w:rPr>
            </w:pPr>
            <w:r w:rsidRPr="003C18EF">
              <w:rPr>
                <w:rFonts w:ascii="Bookman Old Style" w:hAnsi="Bookman Old Style" w:cs="Segoe UI"/>
                <w:color w:val="212121"/>
                <w:sz w:val="22"/>
                <w:szCs w:val="22"/>
              </w:rPr>
              <w:t>Sofia ha il primo contatto con il cavallo a soli 40 giorni quando suo padre la porta in sella durante un’esibizione a cavallo. Ha iniziato a montare seriamente all'età di 6 anni in un centro ippico di salto ostacoli per circa un anno ma le piaceva di più il lavoro in piano quindi ha intrapreso la via dell'equitazione classica iniziando a montare cavalli in alta scuola e già all'età di 8 anni cominciava ad esibirsi in spettacoli equestri in varie manifestazioni in Italia ed in Francia.</w:t>
            </w:r>
          </w:p>
          <w:p w:rsidR="003C18EF" w:rsidRPr="003C18EF" w:rsidRDefault="003C18EF" w:rsidP="003C18EF">
            <w:pPr>
              <w:pStyle w:val="NormaleWeb"/>
              <w:shd w:val="clear" w:color="auto" w:fill="FFFFFF"/>
              <w:spacing w:before="0" w:beforeAutospacing="0" w:after="0" w:afterAutospacing="0"/>
              <w:jc w:val="both"/>
              <w:rPr>
                <w:rFonts w:ascii="Bookman Old Style" w:hAnsi="Bookman Old Style" w:cs="Segoe UI"/>
                <w:color w:val="212121"/>
                <w:sz w:val="22"/>
                <w:szCs w:val="22"/>
              </w:rPr>
            </w:pPr>
            <w:r>
              <w:rPr>
                <w:rFonts w:ascii="Bookman Old Style" w:hAnsi="Bookman Old Style" w:cs="Segoe UI"/>
                <w:color w:val="212121"/>
                <w:sz w:val="22"/>
                <w:szCs w:val="22"/>
              </w:rPr>
              <w:t>S</w:t>
            </w:r>
            <w:r w:rsidRPr="003C18EF">
              <w:rPr>
                <w:rFonts w:ascii="Bookman Old Style" w:hAnsi="Bookman Old Style" w:cs="Segoe UI"/>
                <w:color w:val="212121"/>
                <w:sz w:val="22"/>
                <w:szCs w:val="22"/>
              </w:rPr>
              <w:t>i avvicina anche alla Monta da Lavoro Tradizionale nel 2015 e si qualifica nel campionato regionale per partecipare al campionato italiano diventando vicecampionessa italiana juniores.</w:t>
            </w:r>
          </w:p>
          <w:p w:rsidR="003C18EF" w:rsidRDefault="003C18EF" w:rsidP="003C18EF">
            <w:pPr>
              <w:pStyle w:val="NormaleWeb"/>
              <w:shd w:val="clear" w:color="auto" w:fill="FFFFFF"/>
              <w:spacing w:before="0" w:beforeAutospacing="0" w:after="0" w:afterAutospacing="0"/>
              <w:jc w:val="both"/>
              <w:rPr>
                <w:rFonts w:ascii="Bookman Old Style" w:hAnsi="Bookman Old Style" w:cs="Segoe UI"/>
                <w:color w:val="212121"/>
                <w:sz w:val="22"/>
                <w:szCs w:val="22"/>
              </w:rPr>
            </w:pPr>
            <w:r w:rsidRPr="003C18EF">
              <w:rPr>
                <w:rFonts w:ascii="Bookman Old Style" w:hAnsi="Bookman Old Style" w:cs="Segoe UI"/>
                <w:color w:val="212121"/>
                <w:sz w:val="22"/>
                <w:szCs w:val="22"/>
              </w:rPr>
              <w:t xml:space="preserve">Nel 2016 vince il campionato regionale di Monta da Lavoro Tradizionale e vince anche il titolo di campionessa italiana juniores. </w:t>
            </w:r>
          </w:p>
          <w:p w:rsidR="003C18EF" w:rsidRPr="003C18EF" w:rsidRDefault="003C18EF" w:rsidP="003C18EF">
            <w:pPr>
              <w:pStyle w:val="NormaleWeb"/>
              <w:shd w:val="clear" w:color="auto" w:fill="FFFFFF"/>
              <w:spacing w:before="0" w:beforeAutospacing="0" w:after="0" w:afterAutospacing="0"/>
              <w:jc w:val="both"/>
              <w:rPr>
                <w:rFonts w:ascii="Bookman Old Style" w:hAnsi="Bookman Old Style" w:cs="Segoe UI"/>
                <w:color w:val="212121"/>
                <w:sz w:val="22"/>
                <w:szCs w:val="22"/>
              </w:rPr>
            </w:pPr>
            <w:r w:rsidRPr="003C18EF">
              <w:rPr>
                <w:rFonts w:ascii="Bookman Old Style" w:hAnsi="Bookman Old Style" w:cs="Segoe UI"/>
                <w:color w:val="212121"/>
                <w:sz w:val="22"/>
                <w:szCs w:val="22"/>
              </w:rPr>
              <w:t>Nel 2017 viene selezionata per far parte della nazionale italiana che parteciperà al campionato europeo di Monta da Lavoro Tradizionale in Francia e vince il titolo di campionessa europea juniores oltre a vincere il titolo a squadre.</w:t>
            </w:r>
          </w:p>
          <w:p w:rsidR="003C18EF" w:rsidRPr="003C18EF" w:rsidRDefault="003C18EF" w:rsidP="003C18EF">
            <w:pPr>
              <w:spacing w:after="0"/>
              <w:rPr>
                <w:rFonts w:ascii="Bookman Old Style" w:hAnsi="Bookman Old Style"/>
              </w:rPr>
            </w:pPr>
          </w:p>
          <w:p w:rsidR="00C71016" w:rsidRPr="007F4DF6" w:rsidRDefault="003C18EF" w:rsidP="003C18EF">
            <w:pPr>
              <w:pStyle w:val="xmsonormal"/>
              <w:shd w:val="clear" w:color="auto" w:fill="FFFFFF"/>
              <w:spacing w:before="0" w:beforeAutospacing="0" w:after="0" w:afterAutospacing="0"/>
              <w:rPr>
                <w:rFonts w:ascii="Bookman Old Style" w:hAnsi="Bookman Old Style"/>
                <w:b/>
                <w:color w:val="212121"/>
                <w:sz w:val="22"/>
                <w:szCs w:val="22"/>
              </w:rPr>
            </w:pPr>
            <w:r w:rsidRPr="003C18EF">
              <w:rPr>
                <w:rFonts w:ascii="Bookman Old Style" w:hAnsi="Bookman Old Style" w:cs="Arial"/>
                <w:b/>
                <w:color w:val="000000"/>
                <w:sz w:val="22"/>
                <w:szCs w:val="22"/>
              </w:rPr>
              <w:t>24-26 agosto 2018 campionessa europea Young Rider</w:t>
            </w:r>
          </w:p>
        </w:tc>
      </w:tr>
    </w:tbl>
    <w:p w:rsidR="00B95576" w:rsidRDefault="00B95576"/>
    <w:p w:rsidR="00BB353C" w:rsidRDefault="00BB353C"/>
    <w:p w:rsidR="003C18EF" w:rsidRDefault="003C18EF">
      <w:pPr>
        <w:rPr>
          <w:b/>
        </w:rPr>
      </w:pPr>
    </w:p>
    <w:p w:rsidR="003C18EF" w:rsidRDefault="003C18EF">
      <w:pPr>
        <w:rPr>
          <w:b/>
        </w:rPr>
      </w:pPr>
    </w:p>
    <w:p w:rsidR="00516576" w:rsidRDefault="00516576">
      <w:pPr>
        <w:rPr>
          <w:rFonts w:ascii="Bookman Old Style" w:hAnsi="Bookman Old Style"/>
          <w:b/>
        </w:rPr>
      </w:pPr>
      <w:r w:rsidRPr="007F4DF6">
        <w:rPr>
          <w:rFonts w:ascii="Bookman Old Style" w:hAnsi="Bookman Old Style"/>
          <w:b/>
        </w:rPr>
        <w:lastRenderedPageBreak/>
        <w:t>DIRIGENTI SPORTIVI con cariche internazionali – Anno 2018</w:t>
      </w:r>
    </w:p>
    <w:p w:rsidR="007F4DF6" w:rsidRPr="007F4DF6" w:rsidRDefault="007F4DF6">
      <w:pPr>
        <w:rPr>
          <w:rFonts w:ascii="Bookman Old Style" w:hAnsi="Bookman Old Style"/>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70"/>
        <w:gridCol w:w="2524"/>
        <w:gridCol w:w="8647"/>
      </w:tblGrid>
      <w:tr w:rsidR="00AE451B" w:rsidRPr="00AE451B" w:rsidTr="00AE451B">
        <w:trPr>
          <w:trHeight w:val="1084"/>
        </w:trPr>
        <w:tc>
          <w:tcPr>
            <w:tcW w:w="1555" w:type="dxa"/>
            <w:shd w:val="clear" w:color="auto" w:fill="9CC2E5" w:themeFill="accent1" w:themeFillTint="99"/>
          </w:tcPr>
          <w:p w:rsidR="00AE451B" w:rsidRPr="00AE451B" w:rsidRDefault="00AE451B" w:rsidP="008D44C4">
            <w:pPr>
              <w:spacing w:after="0" w:line="240" w:lineRule="auto"/>
              <w:rPr>
                <w:rFonts w:ascii="Bookman Old Style" w:hAnsi="Bookman Old Style"/>
                <w:b/>
              </w:rPr>
            </w:pPr>
            <w:r w:rsidRPr="00AE451B">
              <w:rPr>
                <w:rFonts w:ascii="Bookman Old Style" w:hAnsi="Bookman Old Style"/>
                <w:b/>
              </w:rPr>
              <w:t xml:space="preserve">Organismo </w:t>
            </w:r>
          </w:p>
        </w:tc>
        <w:tc>
          <w:tcPr>
            <w:tcW w:w="1870" w:type="dxa"/>
            <w:shd w:val="clear" w:color="auto" w:fill="9CC2E5" w:themeFill="accent1" w:themeFillTint="99"/>
          </w:tcPr>
          <w:p w:rsidR="00AE451B" w:rsidRPr="00AE451B" w:rsidRDefault="00AE451B" w:rsidP="008D44C4">
            <w:pPr>
              <w:spacing w:after="0" w:line="240" w:lineRule="auto"/>
              <w:rPr>
                <w:rFonts w:ascii="Bookman Old Style" w:hAnsi="Bookman Old Style"/>
                <w:b/>
              </w:rPr>
            </w:pPr>
            <w:r w:rsidRPr="00AE451B">
              <w:rPr>
                <w:rFonts w:ascii="Bookman Old Style" w:hAnsi="Bookman Old Style"/>
                <w:b/>
              </w:rPr>
              <w:t xml:space="preserve">Nominativo </w:t>
            </w:r>
          </w:p>
        </w:tc>
        <w:tc>
          <w:tcPr>
            <w:tcW w:w="2524" w:type="dxa"/>
            <w:shd w:val="clear" w:color="auto" w:fill="9CC2E5" w:themeFill="accent1" w:themeFillTint="99"/>
          </w:tcPr>
          <w:p w:rsidR="00AE451B" w:rsidRPr="00AE451B" w:rsidRDefault="00AE451B" w:rsidP="008D44C4">
            <w:pPr>
              <w:spacing w:after="0" w:line="240" w:lineRule="auto"/>
              <w:rPr>
                <w:rFonts w:ascii="Bookman Old Style" w:hAnsi="Bookman Old Style"/>
                <w:b/>
              </w:rPr>
            </w:pPr>
            <w:r w:rsidRPr="00AE451B">
              <w:rPr>
                <w:rFonts w:ascii="Bookman Old Style" w:hAnsi="Bookman Old Style"/>
                <w:b/>
              </w:rPr>
              <w:t>Carica</w:t>
            </w:r>
          </w:p>
        </w:tc>
        <w:tc>
          <w:tcPr>
            <w:tcW w:w="8647" w:type="dxa"/>
            <w:shd w:val="clear" w:color="auto" w:fill="9CC2E5" w:themeFill="accent1" w:themeFillTint="99"/>
          </w:tcPr>
          <w:p w:rsidR="00AE451B" w:rsidRPr="00AE451B" w:rsidRDefault="00AE451B" w:rsidP="008D44C4">
            <w:pPr>
              <w:spacing w:after="0" w:line="240" w:lineRule="auto"/>
              <w:rPr>
                <w:rFonts w:ascii="Bookman Old Style" w:hAnsi="Bookman Old Style"/>
                <w:b/>
              </w:rPr>
            </w:pPr>
            <w:r w:rsidRPr="00AE451B">
              <w:rPr>
                <w:rFonts w:ascii="Bookman Old Style" w:hAnsi="Bookman Old Style"/>
                <w:b/>
              </w:rPr>
              <w:t>Presentazione</w:t>
            </w:r>
          </w:p>
        </w:tc>
      </w:tr>
      <w:tr w:rsidR="007F4DF6" w:rsidRPr="001D0719" w:rsidTr="00AE451B">
        <w:trPr>
          <w:trHeight w:val="1084"/>
        </w:trPr>
        <w:tc>
          <w:tcPr>
            <w:tcW w:w="1555" w:type="dxa"/>
            <w:shd w:val="clear" w:color="auto" w:fill="FFFFFF" w:themeFill="background1"/>
          </w:tcPr>
          <w:p w:rsidR="007F4DF6" w:rsidRPr="007F4DF6" w:rsidRDefault="007F4DF6" w:rsidP="008D44C4">
            <w:pPr>
              <w:spacing w:after="0" w:line="240" w:lineRule="auto"/>
              <w:rPr>
                <w:rFonts w:ascii="Bookman Old Style" w:hAnsi="Bookman Old Style"/>
                <w:b/>
              </w:rPr>
            </w:pPr>
          </w:p>
          <w:p w:rsidR="007F4DF6" w:rsidRPr="007F4DF6" w:rsidRDefault="007F4DF6" w:rsidP="008D44C4">
            <w:pPr>
              <w:spacing w:after="0" w:line="240" w:lineRule="auto"/>
              <w:rPr>
                <w:rFonts w:ascii="Bookman Old Style" w:hAnsi="Bookman Old Style"/>
                <w:b/>
              </w:rPr>
            </w:pPr>
            <w:r w:rsidRPr="007F4DF6">
              <w:rPr>
                <w:rFonts w:ascii="Bookman Old Style" w:hAnsi="Bookman Old Style"/>
                <w:b/>
              </w:rPr>
              <w:t>FPI</w:t>
            </w:r>
          </w:p>
        </w:tc>
        <w:tc>
          <w:tcPr>
            <w:tcW w:w="1870" w:type="dxa"/>
            <w:shd w:val="clear" w:color="auto" w:fill="auto"/>
          </w:tcPr>
          <w:p w:rsidR="007F4DF6" w:rsidRPr="007F4DF6" w:rsidRDefault="007F4DF6" w:rsidP="008D44C4">
            <w:pPr>
              <w:spacing w:after="0" w:line="240" w:lineRule="auto"/>
              <w:rPr>
                <w:rFonts w:ascii="Bookman Old Style" w:hAnsi="Bookman Old Style"/>
              </w:rPr>
            </w:pPr>
            <w:r w:rsidRPr="007F4DF6">
              <w:rPr>
                <w:rFonts w:ascii="Bookman Old Style" w:hAnsi="Bookman Old Style"/>
              </w:rPr>
              <w:t>Franco Falcinelli</w:t>
            </w:r>
          </w:p>
        </w:tc>
        <w:tc>
          <w:tcPr>
            <w:tcW w:w="2524" w:type="dxa"/>
            <w:shd w:val="clear" w:color="auto" w:fill="auto"/>
          </w:tcPr>
          <w:p w:rsidR="007F4DF6" w:rsidRPr="007F4DF6" w:rsidRDefault="007F4DF6" w:rsidP="008D44C4">
            <w:pPr>
              <w:spacing w:after="0" w:line="240" w:lineRule="auto"/>
              <w:rPr>
                <w:rFonts w:ascii="Bookman Old Style" w:hAnsi="Bookman Old Style"/>
              </w:rPr>
            </w:pPr>
            <w:r w:rsidRPr="007F4DF6">
              <w:rPr>
                <w:rFonts w:ascii="Bookman Old Style" w:hAnsi="Bookman Old Style"/>
              </w:rPr>
              <w:t>Presidente European Boxing Confederation</w:t>
            </w:r>
          </w:p>
        </w:tc>
        <w:tc>
          <w:tcPr>
            <w:tcW w:w="8647" w:type="dxa"/>
          </w:tcPr>
          <w:p w:rsidR="00AE451B" w:rsidRPr="00FE74C7" w:rsidRDefault="00AE451B" w:rsidP="00FE74C7">
            <w:pPr>
              <w:spacing w:after="0" w:line="240" w:lineRule="auto"/>
              <w:jc w:val="both"/>
              <w:rPr>
                <w:rFonts w:ascii="Bookman Old Style" w:hAnsi="Bookman Old Style"/>
              </w:rPr>
            </w:pPr>
            <w:r w:rsidRPr="00FE74C7">
              <w:rPr>
                <w:rFonts w:ascii="Bookman Old Style" w:hAnsi="Bookman Old Style"/>
              </w:rPr>
              <w:t>Dirigente di alto livello internazionale. Inizia la propria attività dirigenziale dopo un passato da tecnico. Il Pugilato lo ha infatti visto prima come allenatore della Nazionale (7 medaglie olimpiche di cui tre d’oro, 6 Campionati Europei, 3 Campionati del Mondo, 3 Coppe del Mondo) e poi come Presidente della Federazione dal 2001 al 2013.</w:t>
            </w:r>
          </w:p>
          <w:p w:rsidR="007F4DF6" w:rsidRPr="00FE74C7" w:rsidRDefault="00AE451B" w:rsidP="00FE74C7">
            <w:pPr>
              <w:spacing w:after="0" w:line="240" w:lineRule="auto"/>
              <w:jc w:val="both"/>
              <w:rPr>
                <w:rFonts w:ascii="Bookman Old Style" w:hAnsi="Bookman Old Style" w:cs="Arial"/>
                <w:bCs/>
                <w:color w:val="222222"/>
                <w:shd w:val="clear" w:color="auto" w:fill="FFFFFF"/>
              </w:rPr>
            </w:pPr>
            <w:r w:rsidRPr="00FE74C7">
              <w:rPr>
                <w:rFonts w:ascii="Bookman Old Style" w:hAnsi="Bookman Old Style"/>
              </w:rPr>
              <w:t xml:space="preserve">Le sue eccellenti qualità lo hanno portato anche ad affermarsi in campo internazionale </w:t>
            </w:r>
            <w:r w:rsidR="00FE74C7" w:rsidRPr="00FE74C7">
              <w:rPr>
                <w:rFonts w:ascii="Bookman Old Style" w:hAnsi="Bookman Old Style"/>
              </w:rPr>
              <w:t>ricoprendo dal 2012 la carica di Presidente della Confederazione Europea di Pugilato</w:t>
            </w:r>
            <w:r w:rsidR="00FE74C7">
              <w:rPr>
                <w:rFonts w:ascii="Bookman Old Style" w:hAnsi="Bookman Old Style"/>
              </w:rPr>
              <w:t xml:space="preserve"> (EUBC) e </w:t>
            </w:r>
            <w:r w:rsidR="00FE74C7" w:rsidRPr="00FE74C7">
              <w:rPr>
                <w:rFonts w:ascii="Bookman Old Style" w:hAnsi="Bookman Old Style"/>
              </w:rPr>
              <w:t>di Vice Presidente dell’AIBA (</w:t>
            </w:r>
            <w:r w:rsidR="00FE74C7" w:rsidRPr="00FE74C7">
              <w:rPr>
                <w:rFonts w:ascii="Bookman Old Style" w:hAnsi="Bookman Old Style" w:cs="Arial"/>
                <w:bCs/>
                <w:color w:val="222222"/>
                <w:shd w:val="clear" w:color="auto" w:fill="FFFFFF"/>
              </w:rPr>
              <w:t>International Boxing Association)</w:t>
            </w:r>
            <w:r w:rsidR="00FE74C7">
              <w:rPr>
                <w:rFonts w:ascii="Bookman Old Style" w:hAnsi="Bookman Old Style" w:cs="Arial"/>
                <w:bCs/>
                <w:color w:val="222222"/>
                <w:shd w:val="clear" w:color="auto" w:fill="FFFFFF"/>
              </w:rPr>
              <w:t>. Tra il 2017 e il 2018 ha ricoperto il ruolo di Presidente ad interim dell’AIBA.</w:t>
            </w:r>
          </w:p>
          <w:p w:rsidR="00FE74C7" w:rsidRPr="00FE74C7" w:rsidRDefault="00FE74C7" w:rsidP="00FE74C7">
            <w:pPr>
              <w:spacing w:after="0" w:line="240" w:lineRule="auto"/>
              <w:jc w:val="both"/>
              <w:rPr>
                <w:rFonts w:ascii="Bookman Old Style" w:hAnsi="Bookman Old Style"/>
              </w:rPr>
            </w:pPr>
          </w:p>
        </w:tc>
      </w:tr>
      <w:tr w:rsidR="007F4DF6" w:rsidRPr="00AE451B" w:rsidTr="00AE451B">
        <w:tc>
          <w:tcPr>
            <w:tcW w:w="1555" w:type="dxa"/>
            <w:shd w:val="clear" w:color="auto" w:fill="FFFFFF" w:themeFill="background1"/>
          </w:tcPr>
          <w:p w:rsidR="007F4DF6" w:rsidRPr="007F4DF6" w:rsidRDefault="007F4DF6" w:rsidP="008D44C4">
            <w:pPr>
              <w:spacing w:after="0" w:line="240" w:lineRule="auto"/>
              <w:rPr>
                <w:rFonts w:ascii="Bookman Old Style" w:hAnsi="Bookman Old Style"/>
                <w:b/>
              </w:rPr>
            </w:pPr>
            <w:r w:rsidRPr="007F4DF6">
              <w:rPr>
                <w:rFonts w:ascii="Bookman Old Style" w:hAnsi="Bookman Old Style"/>
                <w:b/>
              </w:rPr>
              <w:t>FITAV</w:t>
            </w:r>
          </w:p>
        </w:tc>
        <w:tc>
          <w:tcPr>
            <w:tcW w:w="1870" w:type="dxa"/>
            <w:shd w:val="clear" w:color="auto" w:fill="auto"/>
          </w:tcPr>
          <w:p w:rsidR="007F4DF6" w:rsidRPr="007F4DF6" w:rsidRDefault="007F4DF6" w:rsidP="008D44C4">
            <w:pPr>
              <w:spacing w:after="0" w:line="240" w:lineRule="auto"/>
              <w:rPr>
                <w:rFonts w:ascii="Bookman Old Style" w:hAnsi="Bookman Old Style"/>
              </w:rPr>
            </w:pPr>
            <w:r w:rsidRPr="007F4DF6">
              <w:rPr>
                <w:rFonts w:ascii="Bookman Old Style" w:hAnsi="Bookman Old Style"/>
              </w:rPr>
              <w:t>Luciano Rossi</w:t>
            </w:r>
          </w:p>
        </w:tc>
        <w:tc>
          <w:tcPr>
            <w:tcW w:w="2524" w:type="dxa"/>
            <w:shd w:val="clear" w:color="auto" w:fill="auto"/>
          </w:tcPr>
          <w:p w:rsidR="007F4DF6" w:rsidRPr="00AE451B" w:rsidRDefault="007F4DF6" w:rsidP="008D44C4">
            <w:pPr>
              <w:spacing w:after="0" w:line="240" w:lineRule="auto"/>
              <w:rPr>
                <w:rFonts w:ascii="Bookman Old Style" w:hAnsi="Bookman Old Style"/>
              </w:rPr>
            </w:pPr>
            <w:r w:rsidRPr="00AE451B">
              <w:rPr>
                <w:rFonts w:ascii="Bookman Old Style" w:hAnsi="Bookman Old Style"/>
              </w:rPr>
              <w:t>Vicepresidente International Shooting Sport Federation</w:t>
            </w:r>
          </w:p>
          <w:p w:rsidR="007F4DF6" w:rsidRPr="00AE451B" w:rsidRDefault="007F4DF6" w:rsidP="008D44C4">
            <w:pPr>
              <w:spacing w:after="0" w:line="240" w:lineRule="auto"/>
              <w:rPr>
                <w:rFonts w:ascii="Bookman Old Style" w:hAnsi="Bookman Old Style"/>
              </w:rPr>
            </w:pPr>
          </w:p>
          <w:p w:rsidR="007F4DF6" w:rsidRPr="00AE451B" w:rsidRDefault="007F4DF6" w:rsidP="008D44C4">
            <w:pPr>
              <w:spacing w:after="0" w:line="240" w:lineRule="auto"/>
              <w:rPr>
                <w:rFonts w:ascii="Bookman Old Style" w:hAnsi="Bookman Old Style"/>
              </w:rPr>
            </w:pPr>
          </w:p>
        </w:tc>
        <w:tc>
          <w:tcPr>
            <w:tcW w:w="8647" w:type="dxa"/>
          </w:tcPr>
          <w:p w:rsidR="007F4DF6" w:rsidRDefault="00716804" w:rsidP="00716804">
            <w:pPr>
              <w:tabs>
                <w:tab w:val="left" w:pos="915"/>
              </w:tabs>
              <w:rPr>
                <w:rFonts w:ascii="Bookman Old Style" w:hAnsi="Bookman Old Style"/>
              </w:rPr>
            </w:pPr>
            <w:r w:rsidRPr="00FE74C7">
              <w:rPr>
                <w:rFonts w:ascii="Bookman Old Style" w:hAnsi="Bookman Old Style"/>
              </w:rPr>
              <w:t>Dirigente di alto livello internazionale</w:t>
            </w:r>
            <w:r>
              <w:rPr>
                <w:rFonts w:ascii="Bookman Old Style" w:hAnsi="Bookman Old Style"/>
              </w:rPr>
              <w:t>. Nel 1988 inizia la propria attività dirigenziale come Consigliere Nazionale Fitav, di cui nel 1993 viene eletto Presidente, carica che tutt’ora ricopre.</w:t>
            </w:r>
          </w:p>
          <w:p w:rsidR="00716804" w:rsidRPr="00C86656" w:rsidRDefault="00716804" w:rsidP="00C86656">
            <w:pPr>
              <w:shd w:val="clear" w:color="auto" w:fill="FFFFFF"/>
              <w:jc w:val="both"/>
              <w:rPr>
                <w:rFonts w:ascii="Bookman Old Style" w:eastAsia="Times New Roman" w:hAnsi="Bookman Old Style" w:cs="Arial"/>
                <w:color w:val="222222"/>
                <w:lang w:eastAsia="it-IT"/>
              </w:rPr>
            </w:pPr>
            <w:r>
              <w:rPr>
                <w:rFonts w:ascii="Bookman Old Style" w:hAnsi="Bookman Old Style"/>
              </w:rPr>
              <w:t>Il suo impegno istituzionale viene anche riconosciuto</w:t>
            </w:r>
            <w:r w:rsidR="00C86656">
              <w:rPr>
                <w:rFonts w:ascii="Bookman Old Style" w:hAnsi="Bookman Old Style"/>
              </w:rPr>
              <w:t xml:space="preserve"> in campo internazionale: nel 1994 viene eletto Vice Presidente della Fitasc (Federation Internationale de Tir Aux Armes Sportives De Chasse); nel 1996 è socio fondatore della WFSA (World Forum SAhotting Acxtivity) di cui è attualmente membro; nel 1998 viene successivamente eletto della </w:t>
            </w:r>
            <w:r w:rsidR="00C86656" w:rsidRPr="00C86656">
              <w:rPr>
                <w:rFonts w:ascii="Bookman Old Style" w:hAnsi="Bookman Old Style"/>
              </w:rPr>
              <w:t xml:space="preserve">ISSF </w:t>
            </w:r>
            <w:r w:rsidR="00C86656">
              <w:rPr>
                <w:rFonts w:ascii="Bookman Old Style" w:hAnsi="Bookman Old Style"/>
              </w:rPr>
              <w:t>(</w:t>
            </w:r>
            <w:r w:rsidR="00C86656" w:rsidRPr="00C86656">
              <w:rPr>
                <w:rFonts w:ascii="Bookman Old Style" w:eastAsia="Times New Roman" w:hAnsi="Bookman Old Style" w:cs="Arial"/>
                <w:color w:val="222222"/>
                <w:lang w:eastAsia="it-IT"/>
              </w:rPr>
              <w:t>International Shooting Sport Federation</w:t>
            </w:r>
            <w:r w:rsidR="00C86656">
              <w:rPr>
                <w:rFonts w:ascii="Bookman Old Style" w:eastAsia="Times New Roman" w:hAnsi="Bookman Old Style" w:cs="Arial"/>
                <w:color w:val="222222"/>
                <w:lang w:eastAsia="it-IT"/>
              </w:rPr>
              <w:t>) dove ricopre il ruolo di Vice Presidente fino al 2018.</w:t>
            </w:r>
          </w:p>
        </w:tc>
      </w:tr>
    </w:tbl>
    <w:p w:rsidR="00516576" w:rsidRPr="00AE451B" w:rsidRDefault="007F4DF6" w:rsidP="007F4DF6">
      <w:pPr>
        <w:tabs>
          <w:tab w:val="left" w:pos="10485"/>
        </w:tabs>
      </w:pPr>
      <w:r w:rsidRPr="00AE451B">
        <w:tab/>
      </w:r>
    </w:p>
    <w:p w:rsidR="00516576" w:rsidRDefault="003B1D4F" w:rsidP="003B1D4F">
      <w:pPr>
        <w:tabs>
          <w:tab w:val="left" w:pos="1590"/>
        </w:tabs>
      </w:pPr>
      <w:r>
        <w:tab/>
      </w:r>
    </w:p>
    <w:p w:rsidR="003B1D4F" w:rsidRDefault="003B1D4F" w:rsidP="003B1D4F">
      <w:pPr>
        <w:tabs>
          <w:tab w:val="left" w:pos="1590"/>
        </w:tabs>
      </w:pPr>
    </w:p>
    <w:p w:rsidR="003B1D4F" w:rsidRDefault="003B1D4F" w:rsidP="003B1D4F">
      <w:pPr>
        <w:tabs>
          <w:tab w:val="left" w:pos="1590"/>
        </w:tabs>
      </w:pPr>
    </w:p>
    <w:p w:rsidR="003B1D4F" w:rsidRDefault="003B1D4F" w:rsidP="003B1D4F">
      <w:pPr>
        <w:tabs>
          <w:tab w:val="left" w:pos="1590"/>
        </w:tabs>
      </w:pPr>
    </w:p>
    <w:p w:rsidR="003B1D4F" w:rsidRPr="00AE451B" w:rsidRDefault="003B1D4F" w:rsidP="003B1D4F">
      <w:pPr>
        <w:tabs>
          <w:tab w:val="left" w:pos="1590"/>
        </w:tabs>
      </w:pPr>
    </w:p>
    <w:p w:rsidR="00516576" w:rsidRDefault="00516576" w:rsidP="00516576">
      <w:pPr>
        <w:rPr>
          <w:rFonts w:ascii="Bookman Old Style" w:hAnsi="Bookman Old Style"/>
          <w:b/>
        </w:rPr>
      </w:pPr>
      <w:r w:rsidRPr="007F4DF6">
        <w:rPr>
          <w:rFonts w:ascii="Bookman Old Style" w:hAnsi="Bookman Old Style"/>
          <w:b/>
        </w:rPr>
        <w:lastRenderedPageBreak/>
        <w:t>Arbitri internazionali – Anno 2018</w:t>
      </w:r>
    </w:p>
    <w:p w:rsidR="007F4DF6" w:rsidRPr="007F4DF6" w:rsidRDefault="007F4DF6" w:rsidP="00516576">
      <w:pPr>
        <w:rPr>
          <w:rFonts w:ascii="Bookman Old Style" w:hAnsi="Bookman Old Style"/>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10631"/>
      </w:tblGrid>
      <w:tr w:rsidR="00ED685D" w:rsidRPr="001D0719" w:rsidTr="00ED685D">
        <w:trPr>
          <w:trHeight w:val="1084"/>
        </w:trPr>
        <w:tc>
          <w:tcPr>
            <w:tcW w:w="1413" w:type="dxa"/>
            <w:shd w:val="clear" w:color="auto" w:fill="9CC2E5" w:themeFill="accent1" w:themeFillTint="99"/>
          </w:tcPr>
          <w:p w:rsidR="00ED685D" w:rsidRPr="00ED685D" w:rsidRDefault="00ED685D" w:rsidP="00ED685D">
            <w:pPr>
              <w:spacing w:after="0" w:line="240" w:lineRule="auto"/>
              <w:rPr>
                <w:rFonts w:ascii="Bookman Old Style" w:hAnsi="Bookman Old Style"/>
                <w:b/>
              </w:rPr>
            </w:pPr>
            <w:r w:rsidRPr="00ED685D">
              <w:rPr>
                <w:rFonts w:ascii="Bookman Old Style" w:hAnsi="Bookman Old Style"/>
                <w:b/>
              </w:rPr>
              <w:t>FIPAV</w:t>
            </w:r>
          </w:p>
        </w:tc>
        <w:tc>
          <w:tcPr>
            <w:tcW w:w="2693" w:type="dxa"/>
            <w:shd w:val="clear" w:color="auto" w:fill="auto"/>
          </w:tcPr>
          <w:p w:rsidR="00ED685D" w:rsidRPr="00ED685D" w:rsidRDefault="00ED685D" w:rsidP="00ED685D">
            <w:pPr>
              <w:spacing w:after="0" w:line="240" w:lineRule="auto"/>
              <w:rPr>
                <w:rFonts w:ascii="Bookman Old Style" w:hAnsi="Bookman Old Style"/>
              </w:rPr>
            </w:pPr>
            <w:r w:rsidRPr="00ED685D">
              <w:rPr>
                <w:rFonts w:ascii="Bookman Old Style" w:hAnsi="Bookman Old Style"/>
              </w:rPr>
              <w:t>Simone Santi</w:t>
            </w:r>
          </w:p>
          <w:p w:rsidR="00ED685D" w:rsidRPr="00ED685D" w:rsidRDefault="00ED685D" w:rsidP="00ED685D">
            <w:pPr>
              <w:spacing w:after="0" w:line="240" w:lineRule="auto"/>
              <w:rPr>
                <w:rFonts w:ascii="Bookman Old Style" w:hAnsi="Bookman Old Style"/>
              </w:rPr>
            </w:pPr>
          </w:p>
        </w:tc>
        <w:tc>
          <w:tcPr>
            <w:tcW w:w="10631" w:type="dxa"/>
          </w:tcPr>
          <w:p w:rsidR="00ED685D" w:rsidRPr="00ED685D" w:rsidRDefault="00ED685D" w:rsidP="00ED685D">
            <w:pPr>
              <w:spacing w:after="0" w:line="240" w:lineRule="auto"/>
              <w:rPr>
                <w:rFonts w:ascii="Bookman Old Style" w:eastAsia="Times New Roman" w:hAnsi="Bookman Old Style"/>
                <w:color w:val="000000"/>
                <w:lang w:eastAsia="it-IT"/>
              </w:rPr>
            </w:pPr>
            <w:r w:rsidRPr="00ED685D">
              <w:rPr>
                <w:rFonts w:ascii="Bookman Old Style" w:eastAsia="Times New Roman" w:hAnsi="Bookman Old Style"/>
                <w:color w:val="000000"/>
                <w:lang w:eastAsia="it-IT"/>
              </w:rPr>
              <w:t>Santi Simone 24-05-1966 Citta' di Castello. Ex giocatore di pallavolo.</w:t>
            </w:r>
          </w:p>
          <w:p w:rsidR="00ED685D" w:rsidRPr="00ED685D" w:rsidRDefault="00FE74C7" w:rsidP="001E711F">
            <w:pPr>
              <w:spacing w:after="0" w:line="240" w:lineRule="auto"/>
              <w:jc w:val="both"/>
              <w:rPr>
                <w:rFonts w:ascii="Bookman Old Style" w:eastAsia="Times New Roman" w:hAnsi="Bookman Old Style"/>
                <w:color w:val="000000"/>
                <w:lang w:eastAsia="it-IT"/>
              </w:rPr>
            </w:pPr>
            <w:r>
              <w:rPr>
                <w:rFonts w:ascii="Bookman Old Style" w:eastAsia="Times New Roman" w:hAnsi="Bookman Old Style"/>
                <w:color w:val="000000"/>
                <w:lang w:eastAsia="it-IT"/>
              </w:rPr>
              <w:t xml:space="preserve">Inizia ad arbitrare nel 1982. </w:t>
            </w:r>
            <w:r w:rsidR="00ED685D" w:rsidRPr="00ED685D">
              <w:rPr>
                <w:rFonts w:ascii="Bookman Old Style" w:eastAsia="Times New Roman" w:hAnsi="Bookman Old Style"/>
                <w:color w:val="000000"/>
                <w:lang w:eastAsia="it-IT"/>
              </w:rPr>
              <w:t>Dal 2001 è arbitro Internazionale. Ad oggi ha diretto oltre 80 gare di Champions League. Nel 2003 è stato arbitro alle Universiadi in Corea del Sud a Daegu. Nel 2005 ha diretto gli Europei in Croazia a Zagabria. Nel 2007 la World Cup Femminile in Giappone. Nel 2009 La Grand Champions Cup in Giappone. Nel 2009 le finali di World Cup a Cordoba in Argentina. Nel 2010 il Mondiale Maschile con la direzione della finale tra Brasile e Cuba. Nel 2011 ha diretto le finali del Mondiale femminile per club a Zurigo in Svizzera dove ha diretto la finale tra Istanbul e Rio de Janeiro. Nel 2011 ha diretto la World Cup Maschile in Giappone. Nel 2012 ha diretto le Olimpiadi di Londra dirigendo 8 gare tra le quali la semifinale tra Giappone e Brasile. Nel 2014 ha diretto i Mondiali Maschili in Polonia arbitrando tra le altre la semifinale Francia Brasile.</w:t>
            </w:r>
          </w:p>
          <w:p w:rsidR="00ED685D" w:rsidRPr="00ED685D" w:rsidRDefault="00ED685D" w:rsidP="001E711F">
            <w:pPr>
              <w:spacing w:after="0" w:line="240" w:lineRule="auto"/>
              <w:jc w:val="both"/>
              <w:rPr>
                <w:rFonts w:ascii="Bookman Old Style" w:eastAsia="Times New Roman" w:hAnsi="Bookman Old Style"/>
                <w:color w:val="000000"/>
                <w:lang w:eastAsia="it-IT"/>
              </w:rPr>
            </w:pPr>
            <w:r w:rsidRPr="00ED685D">
              <w:rPr>
                <w:rFonts w:ascii="Bookman Old Style" w:eastAsia="Times New Roman" w:hAnsi="Bookman Old Style"/>
                <w:color w:val="000000"/>
                <w:lang w:eastAsia="it-IT"/>
              </w:rPr>
              <w:t>Nel 2011 è stato nominato "FIVB Referee", una speciale elite' arbitrale mondiale dove ci sono i migliori 10 arbitri al mondo.</w:t>
            </w:r>
          </w:p>
        </w:tc>
      </w:tr>
    </w:tbl>
    <w:p w:rsidR="00516576" w:rsidRDefault="00516576" w:rsidP="00516576">
      <w:pPr>
        <w:tabs>
          <w:tab w:val="left" w:pos="945"/>
        </w:tabs>
      </w:pPr>
    </w:p>
    <w:p w:rsidR="00516576" w:rsidRDefault="00516576" w:rsidP="00516576">
      <w:pPr>
        <w:tabs>
          <w:tab w:val="left" w:pos="945"/>
        </w:tabs>
        <w:rPr>
          <w:rFonts w:ascii="Bookman Old Style" w:hAnsi="Bookman Old Style"/>
          <w:b/>
        </w:rPr>
      </w:pPr>
      <w:r w:rsidRPr="007F4DF6">
        <w:rPr>
          <w:rFonts w:ascii="Bookman Old Style" w:hAnsi="Bookman Old Style"/>
          <w:b/>
        </w:rPr>
        <w:t>Medici Internazionali – Anno 2018</w:t>
      </w:r>
    </w:p>
    <w:p w:rsidR="007F4DF6" w:rsidRPr="007F4DF6" w:rsidRDefault="007F4DF6" w:rsidP="00516576">
      <w:pPr>
        <w:tabs>
          <w:tab w:val="left" w:pos="945"/>
        </w:tabs>
        <w:rPr>
          <w:rFonts w:ascii="Bookman Old Style" w:hAnsi="Bookman Old Style"/>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gridCol w:w="10773"/>
      </w:tblGrid>
      <w:tr w:rsidR="00593889" w:rsidRPr="007F4DF6" w:rsidTr="007F4DF6">
        <w:trPr>
          <w:trHeight w:val="1084"/>
        </w:trPr>
        <w:tc>
          <w:tcPr>
            <w:tcW w:w="1413" w:type="dxa"/>
            <w:shd w:val="clear" w:color="auto" w:fill="9CC2E5" w:themeFill="accent1" w:themeFillTint="99"/>
          </w:tcPr>
          <w:p w:rsidR="00593889" w:rsidRPr="007F4DF6" w:rsidRDefault="00593889" w:rsidP="008D44C4">
            <w:pPr>
              <w:spacing w:after="0" w:line="240" w:lineRule="auto"/>
              <w:rPr>
                <w:rFonts w:ascii="Bookman Old Style" w:hAnsi="Bookman Old Style"/>
                <w:b/>
              </w:rPr>
            </w:pPr>
          </w:p>
          <w:p w:rsidR="00593889" w:rsidRPr="007F4DF6" w:rsidRDefault="00593889" w:rsidP="008D44C4">
            <w:pPr>
              <w:spacing w:after="0" w:line="240" w:lineRule="auto"/>
              <w:rPr>
                <w:rFonts w:ascii="Bookman Old Style" w:hAnsi="Bookman Old Style"/>
                <w:b/>
              </w:rPr>
            </w:pPr>
            <w:r w:rsidRPr="007F4DF6">
              <w:rPr>
                <w:rFonts w:ascii="Bookman Old Style" w:hAnsi="Bookman Old Style"/>
                <w:b/>
              </w:rPr>
              <w:t>FPI</w:t>
            </w:r>
          </w:p>
        </w:tc>
        <w:tc>
          <w:tcPr>
            <w:tcW w:w="2551" w:type="dxa"/>
            <w:shd w:val="clear" w:color="auto" w:fill="auto"/>
          </w:tcPr>
          <w:p w:rsidR="00593889" w:rsidRPr="007F4DF6" w:rsidRDefault="00593889" w:rsidP="008D44C4">
            <w:pPr>
              <w:spacing w:after="0" w:line="240" w:lineRule="auto"/>
              <w:rPr>
                <w:rFonts w:ascii="Bookman Old Style" w:hAnsi="Bookman Old Style"/>
              </w:rPr>
            </w:pPr>
            <w:r w:rsidRPr="007F4DF6">
              <w:rPr>
                <w:rFonts w:ascii="Bookman Old Style" w:hAnsi="Bookman Old Style"/>
              </w:rPr>
              <w:t>Carmela Ignozza</w:t>
            </w:r>
          </w:p>
        </w:tc>
        <w:tc>
          <w:tcPr>
            <w:tcW w:w="10773" w:type="dxa"/>
          </w:tcPr>
          <w:p w:rsidR="00593889" w:rsidRDefault="003929DA" w:rsidP="008D44C4">
            <w:pPr>
              <w:spacing w:after="0" w:line="240" w:lineRule="auto"/>
              <w:rPr>
                <w:rFonts w:ascii="Bookman Old Style" w:hAnsi="Bookman Old Style"/>
              </w:rPr>
            </w:pPr>
            <w:r>
              <w:rPr>
                <w:rFonts w:ascii="Bookman Old Style" w:hAnsi="Bookman Old Style"/>
              </w:rPr>
              <w:t>Atleta nella scherma</w:t>
            </w:r>
            <w:r w:rsidR="000311C5">
              <w:rPr>
                <w:rFonts w:ascii="Bookman Old Style" w:hAnsi="Bookman Old Style"/>
              </w:rPr>
              <w:t>, ha poi riversato il suo amore per lo sport nel pugilato, dove è stata anche arbitro. Prima ed unica donna medico italiana a fa parte dell’AIBA (In</w:t>
            </w:r>
            <w:r w:rsidR="00871A7E">
              <w:rPr>
                <w:rFonts w:ascii="Bookman Old Style" w:hAnsi="Bookman Old Style"/>
              </w:rPr>
              <w:t xml:space="preserve">ternational Boxing Association). </w:t>
            </w:r>
          </w:p>
          <w:p w:rsidR="00871A7E" w:rsidRPr="007F4DF6" w:rsidRDefault="00871A7E" w:rsidP="00B970BA">
            <w:pPr>
              <w:spacing w:after="0" w:line="240" w:lineRule="auto"/>
              <w:rPr>
                <w:rFonts w:ascii="Bookman Old Style" w:hAnsi="Bookman Old Style"/>
              </w:rPr>
            </w:pPr>
            <w:r>
              <w:rPr>
                <w:rFonts w:ascii="Bookman Old Style" w:hAnsi="Bookman Old Style"/>
              </w:rPr>
              <w:t>La sua competenza in campo medico e l’amore per la noble art le hanno fatto salire tutti i gradini della carriera medico – sanitaria fino ad essere convocata</w:t>
            </w:r>
            <w:r w:rsidR="00B970BA">
              <w:rPr>
                <w:rFonts w:ascii="Bookman Old Style" w:hAnsi="Bookman Old Style"/>
              </w:rPr>
              <w:t xml:space="preserve"> dall’AIBA</w:t>
            </w:r>
            <w:r>
              <w:rPr>
                <w:rFonts w:ascii="Bookman Old Style" w:hAnsi="Bookman Old Style"/>
              </w:rPr>
              <w:t xml:space="preserve"> per le attività internazionali </w:t>
            </w:r>
            <w:r w:rsidR="00B970BA">
              <w:rPr>
                <w:rFonts w:ascii="Bookman Old Style" w:hAnsi="Bookman Old Style"/>
              </w:rPr>
              <w:t>del 2018: Junior Eurpopean Boxing Championship, Women’s European Boxing Championship, Schoolboys and Schoolgirls European Boxing Championship, Asian Games, Mediterranean Games.</w:t>
            </w:r>
          </w:p>
        </w:tc>
      </w:tr>
      <w:tr w:rsidR="00593889" w:rsidRPr="00516576" w:rsidTr="007F4DF6">
        <w:tc>
          <w:tcPr>
            <w:tcW w:w="1413" w:type="dxa"/>
            <w:shd w:val="clear" w:color="auto" w:fill="9CC2E5" w:themeFill="accent1" w:themeFillTint="99"/>
          </w:tcPr>
          <w:p w:rsidR="00593889" w:rsidRPr="007F4DF6" w:rsidRDefault="00593889" w:rsidP="00516576">
            <w:pPr>
              <w:spacing w:after="0" w:line="240" w:lineRule="auto"/>
              <w:rPr>
                <w:rFonts w:ascii="Bookman Old Style" w:hAnsi="Bookman Old Style"/>
                <w:b/>
              </w:rPr>
            </w:pPr>
            <w:r w:rsidRPr="007F4DF6">
              <w:rPr>
                <w:rFonts w:ascii="Bookman Old Style" w:hAnsi="Bookman Old Style"/>
                <w:b/>
              </w:rPr>
              <w:t>FIPAV</w:t>
            </w:r>
          </w:p>
        </w:tc>
        <w:tc>
          <w:tcPr>
            <w:tcW w:w="2551" w:type="dxa"/>
            <w:shd w:val="clear" w:color="auto" w:fill="auto"/>
          </w:tcPr>
          <w:p w:rsidR="00593889" w:rsidRPr="000311C5" w:rsidRDefault="00593889" w:rsidP="008D44C4">
            <w:pPr>
              <w:spacing w:after="0" w:line="240" w:lineRule="auto"/>
              <w:rPr>
                <w:rFonts w:ascii="Bookman Old Style" w:hAnsi="Bookman Old Style"/>
              </w:rPr>
            </w:pPr>
            <w:r w:rsidRPr="000311C5">
              <w:rPr>
                <w:rFonts w:ascii="Bookman Old Style" w:hAnsi="Bookman Old Style"/>
              </w:rPr>
              <w:t>Alessandra Favoriti</w:t>
            </w:r>
          </w:p>
          <w:p w:rsidR="00593889" w:rsidRPr="000311C5" w:rsidRDefault="00593889" w:rsidP="008D44C4">
            <w:pPr>
              <w:spacing w:after="0" w:line="240" w:lineRule="auto"/>
              <w:rPr>
                <w:rFonts w:ascii="Bookman Old Style" w:hAnsi="Bookman Old Style"/>
              </w:rPr>
            </w:pPr>
          </w:p>
          <w:p w:rsidR="00593889" w:rsidRPr="000311C5" w:rsidRDefault="00593889" w:rsidP="008D44C4">
            <w:pPr>
              <w:spacing w:after="0" w:line="240" w:lineRule="auto"/>
              <w:rPr>
                <w:rFonts w:ascii="Bookman Old Style" w:hAnsi="Bookman Old Style"/>
              </w:rPr>
            </w:pPr>
          </w:p>
          <w:p w:rsidR="00593889" w:rsidRPr="000311C5" w:rsidRDefault="00593889" w:rsidP="008D44C4">
            <w:pPr>
              <w:spacing w:after="0" w:line="240" w:lineRule="auto"/>
              <w:rPr>
                <w:rFonts w:ascii="Bookman Old Style" w:hAnsi="Bookman Old Style"/>
              </w:rPr>
            </w:pPr>
          </w:p>
        </w:tc>
        <w:tc>
          <w:tcPr>
            <w:tcW w:w="10773" w:type="dxa"/>
          </w:tcPr>
          <w:p w:rsidR="00593889" w:rsidRPr="00593889" w:rsidRDefault="00593889" w:rsidP="00593889">
            <w:pPr>
              <w:pStyle w:val="NormaleWeb"/>
              <w:shd w:val="clear" w:color="auto" w:fill="FFFFFF"/>
              <w:spacing w:before="0" w:beforeAutospacing="0" w:after="0" w:afterAutospacing="0"/>
              <w:jc w:val="both"/>
              <w:textAlignment w:val="baseline"/>
              <w:rPr>
                <w:rStyle w:val="Enfasicorsivo"/>
                <w:rFonts w:ascii="Bookman Old Style" w:hAnsi="Bookman Old Style"/>
                <w:i w:val="0"/>
                <w:sz w:val="22"/>
                <w:szCs w:val="22"/>
              </w:rPr>
            </w:pPr>
            <w:r w:rsidRPr="00593889">
              <w:rPr>
                <w:rStyle w:val="Enfasigrassetto"/>
                <w:rFonts w:ascii="Bookman Old Style" w:hAnsi="Bookman Old Style"/>
                <w:b w:val="0"/>
                <w:iCs/>
                <w:sz w:val="22"/>
                <w:szCs w:val="22"/>
              </w:rPr>
              <w:t>Alessandra Favoriti,</w:t>
            </w:r>
            <w:r w:rsidRPr="00593889">
              <w:rPr>
                <w:rStyle w:val="Enfasicorsivo"/>
                <w:rFonts w:ascii="Bookman Old Style" w:hAnsi="Bookman Old Style"/>
                <w:i w:val="0"/>
                <w:sz w:val="22"/>
                <w:szCs w:val="22"/>
              </w:rPr>
              <w:t xml:space="preserve"> nata il giorno di Natale del 1986. Umbra anzi ternana doc. Laureata in Medicina all’Università di Perugia, specializzata presso il corso di Medicina dello Sport al Policlinico Umberto I di Roma lo scorso luglio. Pallavolista, più precisamente centrale del sestetto Ternana Acquasparta, sodalizio che milita nella serie C umbra. </w:t>
            </w:r>
          </w:p>
          <w:p w:rsidR="00593889" w:rsidRPr="00593889" w:rsidRDefault="00593889" w:rsidP="00593889">
            <w:pPr>
              <w:pStyle w:val="NormaleWeb"/>
              <w:shd w:val="clear" w:color="auto" w:fill="FFFFFF"/>
              <w:spacing w:before="0" w:beforeAutospacing="0" w:after="0" w:afterAutospacing="0"/>
              <w:jc w:val="both"/>
              <w:textAlignment w:val="baseline"/>
              <w:rPr>
                <w:rStyle w:val="Enfasicorsivo"/>
                <w:rFonts w:ascii="Bookman Old Style" w:hAnsi="Bookman Old Style" w:cs="Arial"/>
                <w:i w:val="0"/>
                <w:iCs w:val="0"/>
                <w:color w:val="333333"/>
                <w:sz w:val="22"/>
                <w:szCs w:val="22"/>
              </w:rPr>
            </w:pPr>
            <w:r w:rsidRPr="00593889">
              <w:rPr>
                <w:rStyle w:val="Enfasicorsivo"/>
                <w:rFonts w:ascii="Bookman Old Style" w:hAnsi="Bookman Old Style"/>
                <w:i w:val="0"/>
                <w:sz w:val="22"/>
                <w:szCs w:val="22"/>
              </w:rPr>
              <w:t>Dal 2015 </w:t>
            </w:r>
            <w:r w:rsidRPr="00593889">
              <w:rPr>
                <w:rStyle w:val="Enfasigrassetto"/>
                <w:rFonts w:ascii="Bookman Old Style" w:hAnsi="Bookman Old Style"/>
                <w:b w:val="0"/>
                <w:iCs/>
                <w:sz w:val="22"/>
                <w:szCs w:val="22"/>
              </w:rPr>
              <w:t>membro dello staff sanitario della Federazione Italiana Pallavolo al seguito delle nazionali giovanili femminili</w:t>
            </w:r>
            <w:r w:rsidRPr="00593889">
              <w:rPr>
                <w:rStyle w:val="Enfasicorsivo"/>
                <w:rFonts w:ascii="Bookman Old Style" w:hAnsi="Bookman Old Style"/>
                <w:i w:val="0"/>
                <w:sz w:val="22"/>
                <w:szCs w:val="22"/>
              </w:rPr>
              <w:t xml:space="preserve"> e nel 2018 medico al seguito della spedizione mondiale</w:t>
            </w:r>
            <w:r w:rsidRPr="00593889">
              <w:rPr>
                <w:rFonts w:ascii="Bookman Old Style" w:hAnsi="Bookman Old Style" w:cs="Arial"/>
                <w:color w:val="333333"/>
                <w:sz w:val="22"/>
                <w:szCs w:val="22"/>
              </w:rPr>
              <w:t xml:space="preserve"> del team azzurro femminile ai Campionati del Mondo in Giappone.</w:t>
            </w:r>
          </w:p>
          <w:p w:rsidR="00593889" w:rsidRPr="00593889" w:rsidRDefault="00593889" w:rsidP="00593889">
            <w:pPr>
              <w:pStyle w:val="NormaleWeb"/>
              <w:shd w:val="clear" w:color="auto" w:fill="FFFFFF"/>
              <w:spacing w:before="0" w:beforeAutospacing="0" w:after="0" w:afterAutospacing="0"/>
              <w:jc w:val="both"/>
              <w:rPr>
                <w:rFonts w:ascii="Bookman Old Style" w:hAnsi="Bookman Old Style"/>
                <w:sz w:val="22"/>
                <w:szCs w:val="22"/>
              </w:rPr>
            </w:pPr>
            <w:r w:rsidRPr="00593889">
              <w:rPr>
                <w:rStyle w:val="Enfasigrassetto"/>
                <w:rFonts w:ascii="Bookman Old Style" w:hAnsi="Bookman Old Style"/>
                <w:b w:val="0"/>
                <w:sz w:val="22"/>
                <w:szCs w:val="22"/>
              </w:rPr>
              <w:t>Lo sport è il leitmotiv della sua vita</w:t>
            </w:r>
            <w:r w:rsidRPr="00593889">
              <w:rPr>
                <w:rFonts w:ascii="Bookman Old Style" w:hAnsi="Bookman Old Style"/>
                <w:sz w:val="22"/>
                <w:szCs w:val="22"/>
              </w:rPr>
              <w:t>. Fin da piccolissima ha praticato tantissime discipline, ma i suoi due grandi amori sono l’atletica leggera e la pallavolo. È anche una grande tifosa di calcio, tant’è che veste anche i colori della propria città come medico sociale delle </w:t>
            </w:r>
            <w:r w:rsidRPr="00593889">
              <w:rPr>
                <w:rStyle w:val="Enfasicorsivo"/>
                <w:rFonts w:ascii="Bookman Old Style" w:hAnsi="Bookman Old Style"/>
                <w:i w:val="0"/>
                <w:sz w:val="22"/>
                <w:szCs w:val="22"/>
              </w:rPr>
              <w:t>“Ferelle”,</w:t>
            </w:r>
            <w:r w:rsidRPr="00593889">
              <w:rPr>
                <w:rFonts w:ascii="Bookman Old Style" w:hAnsi="Bookman Old Style"/>
                <w:sz w:val="22"/>
                <w:szCs w:val="22"/>
              </w:rPr>
              <w:t xml:space="preserve"> la squadra di </w:t>
            </w:r>
            <w:r w:rsidRPr="00593889">
              <w:rPr>
                <w:rFonts w:ascii="Bookman Old Style" w:hAnsi="Bookman Old Style"/>
                <w:sz w:val="22"/>
                <w:szCs w:val="22"/>
              </w:rPr>
              <w:lastRenderedPageBreak/>
              <w:t>futsal femminile di serie A. </w:t>
            </w:r>
            <w:r w:rsidRPr="00593889">
              <w:rPr>
                <w:rStyle w:val="Enfasigrassetto"/>
                <w:rFonts w:ascii="Bookman Old Style" w:hAnsi="Bookman Old Style"/>
                <w:b w:val="0"/>
                <w:sz w:val="22"/>
                <w:szCs w:val="22"/>
              </w:rPr>
              <w:t>Lo sport le ha insegnato il vero significato delle parole impegno e dedizione.</w:t>
            </w:r>
            <w:r w:rsidRPr="00593889">
              <w:rPr>
                <w:rFonts w:ascii="Bookman Old Style" w:hAnsi="Bookman Old Style"/>
                <w:sz w:val="22"/>
                <w:szCs w:val="22"/>
              </w:rPr>
              <w:t> </w:t>
            </w:r>
          </w:p>
          <w:p w:rsidR="00593889" w:rsidRPr="00593889" w:rsidRDefault="00593889" w:rsidP="00593889">
            <w:pPr>
              <w:pStyle w:val="NormaleWeb"/>
              <w:shd w:val="clear" w:color="auto" w:fill="FFFFFF"/>
              <w:spacing w:before="0" w:beforeAutospacing="0" w:after="0" w:afterAutospacing="0"/>
              <w:jc w:val="both"/>
              <w:rPr>
                <w:rFonts w:ascii="Bookman Old Style" w:hAnsi="Bookman Old Style"/>
                <w:sz w:val="22"/>
                <w:szCs w:val="22"/>
              </w:rPr>
            </w:pPr>
            <w:r w:rsidRPr="00593889">
              <w:rPr>
                <w:rStyle w:val="Enfasigrassetto"/>
                <w:rFonts w:ascii="Bookman Old Style" w:hAnsi="Bookman Old Style"/>
                <w:b w:val="0"/>
                <w:sz w:val="22"/>
                <w:szCs w:val="22"/>
              </w:rPr>
              <w:t>Il volley è stato un amore a prima vista</w:t>
            </w:r>
            <w:r w:rsidRPr="00593889">
              <w:rPr>
                <w:rFonts w:ascii="Bookman Old Style" w:hAnsi="Bookman Old Style"/>
                <w:sz w:val="22"/>
                <w:szCs w:val="22"/>
              </w:rPr>
              <w:t> che ha iniziato a praticare con regolarità solo a 13 anni. </w:t>
            </w:r>
            <w:r w:rsidRPr="00593889">
              <w:rPr>
                <w:rStyle w:val="Enfasigrassetto"/>
                <w:rFonts w:ascii="Bookman Old Style" w:hAnsi="Bookman Old Style"/>
                <w:b w:val="0"/>
                <w:sz w:val="22"/>
                <w:szCs w:val="22"/>
              </w:rPr>
              <w:t xml:space="preserve">Il secondo amore </w:t>
            </w:r>
            <w:r w:rsidRPr="00593889">
              <w:rPr>
                <w:rFonts w:ascii="Bookman Old Style" w:hAnsi="Bookman Old Style"/>
                <w:sz w:val="22"/>
                <w:szCs w:val="22"/>
              </w:rPr>
              <w:t>è stato invece quello per lo studio e soprattutto per</w:t>
            </w:r>
            <w:r w:rsidRPr="00593889">
              <w:rPr>
                <w:rStyle w:val="Enfasigrassetto"/>
                <w:rFonts w:ascii="Bookman Old Style" w:hAnsi="Bookman Old Style"/>
                <w:b w:val="0"/>
                <w:sz w:val="22"/>
                <w:szCs w:val="22"/>
              </w:rPr>
              <w:t> la Medicina</w:t>
            </w:r>
            <w:r w:rsidRPr="00593889">
              <w:rPr>
                <w:rFonts w:ascii="Bookman Old Style" w:hAnsi="Bookman Old Style"/>
                <w:sz w:val="22"/>
                <w:szCs w:val="22"/>
              </w:rPr>
              <w:t xml:space="preserve"> ed oggi si definisce un medico con il privilegio di riuscire a coltivare, con le sue migliori amiche, il suo “passatempo” preferito nel rettangolo di gioco.</w:t>
            </w:r>
          </w:p>
          <w:p w:rsidR="00593889" w:rsidRPr="00593889" w:rsidRDefault="00593889" w:rsidP="008D44C4">
            <w:pPr>
              <w:spacing w:after="0" w:line="240" w:lineRule="auto"/>
              <w:rPr>
                <w:rFonts w:ascii="Bookman Old Style" w:hAnsi="Bookman Old Style"/>
              </w:rPr>
            </w:pPr>
          </w:p>
        </w:tc>
      </w:tr>
    </w:tbl>
    <w:p w:rsidR="00B95576" w:rsidRDefault="00B95576" w:rsidP="00B95576">
      <w:pPr>
        <w:tabs>
          <w:tab w:val="left" w:pos="2776"/>
        </w:tabs>
        <w:rPr>
          <w:b/>
        </w:rPr>
      </w:pPr>
      <w:r>
        <w:rPr>
          <w:b/>
        </w:rPr>
        <w:lastRenderedPageBreak/>
        <w:tab/>
      </w:r>
    </w:p>
    <w:p w:rsidR="00516576" w:rsidRPr="007F4DF6" w:rsidRDefault="00B95576" w:rsidP="00516576">
      <w:pPr>
        <w:tabs>
          <w:tab w:val="left" w:pos="945"/>
        </w:tabs>
        <w:rPr>
          <w:rFonts w:ascii="Bookman Old Style" w:hAnsi="Bookman Old Style"/>
          <w:b/>
        </w:rPr>
      </w:pPr>
      <w:r w:rsidRPr="007F4DF6">
        <w:rPr>
          <w:rFonts w:ascii="Bookman Old Style" w:hAnsi="Bookman Old Style"/>
          <w:b/>
        </w:rPr>
        <w:t>Premi Speciali – Anno 2018:</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2977"/>
        <w:gridCol w:w="11275"/>
      </w:tblGrid>
      <w:tr w:rsidR="00593889" w:rsidRPr="001E711F" w:rsidTr="001E711F">
        <w:trPr>
          <w:trHeight w:val="1084"/>
        </w:trPr>
        <w:tc>
          <w:tcPr>
            <w:tcW w:w="1048" w:type="dxa"/>
            <w:shd w:val="clear" w:color="auto" w:fill="9CC2E5" w:themeFill="accent1" w:themeFillTint="99"/>
          </w:tcPr>
          <w:p w:rsidR="00593889" w:rsidRPr="001E711F" w:rsidRDefault="00593889" w:rsidP="008D44C4">
            <w:pPr>
              <w:spacing w:after="0" w:line="240" w:lineRule="auto"/>
              <w:rPr>
                <w:rFonts w:ascii="Bookman Old Style" w:hAnsi="Bookman Old Style"/>
                <w:b/>
              </w:rPr>
            </w:pPr>
          </w:p>
          <w:p w:rsidR="00593889" w:rsidRPr="001E711F" w:rsidRDefault="00593889" w:rsidP="008D44C4">
            <w:pPr>
              <w:spacing w:after="0" w:line="240" w:lineRule="auto"/>
              <w:rPr>
                <w:rFonts w:ascii="Bookman Old Style" w:hAnsi="Bookman Old Style"/>
                <w:b/>
              </w:rPr>
            </w:pPr>
            <w:r w:rsidRPr="001E711F">
              <w:rPr>
                <w:rFonts w:ascii="Bookman Old Style" w:hAnsi="Bookman Old Style"/>
                <w:b/>
              </w:rPr>
              <w:t>FIPAV</w:t>
            </w:r>
          </w:p>
        </w:tc>
        <w:tc>
          <w:tcPr>
            <w:tcW w:w="2977" w:type="dxa"/>
            <w:shd w:val="clear" w:color="auto" w:fill="auto"/>
          </w:tcPr>
          <w:p w:rsidR="00593889" w:rsidRPr="001E711F" w:rsidRDefault="00593889" w:rsidP="008D44C4">
            <w:pPr>
              <w:spacing w:after="0" w:line="240" w:lineRule="auto"/>
              <w:rPr>
                <w:rFonts w:ascii="Bookman Old Style" w:hAnsi="Bookman Old Style"/>
              </w:rPr>
            </w:pPr>
            <w:r w:rsidRPr="001E711F">
              <w:rPr>
                <w:rFonts w:ascii="Bookman Old Style" w:hAnsi="Bookman Old Style"/>
              </w:rPr>
              <w:t>Sir Volley</w:t>
            </w:r>
          </w:p>
        </w:tc>
        <w:tc>
          <w:tcPr>
            <w:tcW w:w="11275" w:type="dxa"/>
          </w:tcPr>
          <w:p w:rsidR="001E711F" w:rsidRPr="001E711F" w:rsidRDefault="001E711F" w:rsidP="00B970BA">
            <w:pPr>
              <w:shd w:val="clear" w:color="auto" w:fill="FFFFFF"/>
              <w:spacing w:after="0" w:line="240" w:lineRule="auto"/>
              <w:jc w:val="both"/>
              <w:rPr>
                <w:rFonts w:ascii="Bookman Old Style" w:eastAsia="Times New Roman" w:hAnsi="Bookman Old Style" w:cs="Arial"/>
                <w:color w:val="212529"/>
                <w:lang w:eastAsia="it-IT"/>
              </w:rPr>
            </w:pPr>
            <w:r w:rsidRPr="001E711F">
              <w:rPr>
                <w:rFonts w:ascii="Bookman Old Style" w:eastAsia="Times New Roman" w:hAnsi="Bookman Old Style" w:cs="Arial"/>
                <w:bCs/>
                <w:color w:val="212529"/>
                <w:lang w:eastAsia="it-IT"/>
              </w:rPr>
              <w:t>Il 2001</w:t>
            </w:r>
            <w:r w:rsidRPr="001E711F">
              <w:rPr>
                <w:rFonts w:ascii="Bookman Old Style" w:eastAsia="Times New Roman" w:hAnsi="Bookman Old Style" w:cs="Arial"/>
                <w:color w:val="212529"/>
                <w:lang w:eastAsia="it-IT"/>
              </w:rPr>
              <w:t> è l’anno dell’esordio della Sir e di Gino Sirci nella pallavolo in serie C. Alla seconda stagione i Block Devils fanno subito il primo salto, conquistando la promozione in B2 in finale contro Trevi.</w:t>
            </w:r>
          </w:p>
          <w:p w:rsidR="001E711F" w:rsidRPr="001E711F" w:rsidRDefault="001E711F" w:rsidP="00B970BA">
            <w:pPr>
              <w:shd w:val="clear" w:color="auto" w:fill="FFFFFF"/>
              <w:spacing w:after="0" w:line="240" w:lineRule="auto"/>
              <w:jc w:val="both"/>
              <w:rPr>
                <w:rFonts w:ascii="Bookman Old Style" w:eastAsia="Times New Roman" w:hAnsi="Bookman Old Style" w:cs="Arial"/>
                <w:color w:val="212529"/>
                <w:lang w:eastAsia="it-IT"/>
              </w:rPr>
            </w:pPr>
            <w:r w:rsidRPr="001E711F">
              <w:rPr>
                <w:rFonts w:ascii="Bookman Old Style" w:eastAsia="Times New Roman" w:hAnsi="Bookman Old Style" w:cs="Arial"/>
                <w:bCs/>
                <w:color w:val="212529"/>
                <w:lang w:eastAsia="it-IT"/>
              </w:rPr>
              <w:t>Nel 2005</w:t>
            </w:r>
            <w:r w:rsidRPr="001E711F">
              <w:rPr>
                <w:rFonts w:ascii="Bookman Old Style" w:eastAsia="Times New Roman" w:hAnsi="Bookman Old Style" w:cs="Arial"/>
                <w:color w:val="212529"/>
                <w:lang w:eastAsia="it-IT"/>
              </w:rPr>
              <w:t> approdano in B1, dove restano fino all’estate 2010 facendo campionati di vertice terminati con il meritato ripescaggio, per meriti sportivi, in serie A2. Alla prima stagione in categoria la squadra, passata nel frattempo da Bastia Umbra a Perugia, paga lo scotto del noviziato. Il campionato termina al tredicesimo posto, ma nei Play Out la Sir supera prima Mantova, poi in finale Gela e guadagna la permanenza in A2.</w:t>
            </w:r>
          </w:p>
          <w:p w:rsidR="001E711F" w:rsidRDefault="001E711F" w:rsidP="00B970BA">
            <w:pPr>
              <w:shd w:val="clear" w:color="auto" w:fill="FFFFFF"/>
              <w:spacing w:after="0" w:line="240" w:lineRule="auto"/>
              <w:jc w:val="both"/>
              <w:rPr>
                <w:rFonts w:ascii="Bookman Old Style" w:eastAsia="Times New Roman" w:hAnsi="Bookman Old Style" w:cs="Arial"/>
                <w:color w:val="212529"/>
                <w:lang w:eastAsia="it-IT"/>
              </w:rPr>
            </w:pPr>
            <w:r w:rsidRPr="001E711F">
              <w:rPr>
                <w:rFonts w:ascii="Bookman Old Style" w:eastAsia="Times New Roman" w:hAnsi="Bookman Old Style" w:cs="Arial"/>
                <w:bCs/>
                <w:color w:val="212529"/>
                <w:lang w:eastAsia="it-IT"/>
              </w:rPr>
              <w:t>Nel 2012</w:t>
            </w:r>
            <w:r w:rsidRPr="001E711F">
              <w:rPr>
                <w:rFonts w:ascii="Bookman Old Style" w:eastAsia="Times New Roman" w:hAnsi="Bookman Old Style" w:cs="Arial"/>
                <w:color w:val="212529"/>
                <w:lang w:eastAsia="it-IT"/>
              </w:rPr>
              <w:t> il salto nella massima serie. I Block Devils di Kovac disputano una stagione esemplare, a Corigliano arriva la certezza del primo posto finale e della conseguente promozione in A1. Nel 2012/13 i ragazzi di Kovac e di capitan Vujevic strabiliano con il sesto posto in campionato, i Quarti di Finale di Coppa Italia ed i Quarti Play Off. Arriva la colonia serba, con “Magnum” Atanasijevic su tutti: Finalissima in Coppa Italia, terzo posto in Regular Season e dei Play Off fantastici che si fermano ad un soffio dal Tricolore, con la ciliegina della qualificazione alla Champions League.</w:t>
            </w:r>
          </w:p>
          <w:p w:rsidR="001E711F" w:rsidRDefault="001E711F" w:rsidP="00B970BA">
            <w:pPr>
              <w:shd w:val="clear" w:color="auto" w:fill="FFFFFF"/>
              <w:spacing w:after="0" w:line="240" w:lineRule="auto"/>
              <w:jc w:val="both"/>
              <w:rPr>
                <w:rFonts w:ascii="Bookman Old Style" w:eastAsia="Times New Roman" w:hAnsi="Bookman Old Style" w:cs="Arial"/>
                <w:color w:val="212529"/>
                <w:lang w:eastAsia="it-IT"/>
              </w:rPr>
            </w:pPr>
            <w:r>
              <w:rPr>
                <w:rFonts w:ascii="Bookman Old Style" w:eastAsia="Times New Roman" w:hAnsi="Bookman Old Style" w:cs="Arial"/>
                <w:color w:val="212529"/>
                <w:lang w:eastAsia="it-IT"/>
              </w:rPr>
              <w:t>Nella stagione 2</w:t>
            </w:r>
            <w:r w:rsidRPr="001E711F">
              <w:rPr>
                <w:rFonts w:ascii="Bookman Old Style" w:eastAsia="Times New Roman" w:hAnsi="Bookman Old Style" w:cs="Arial"/>
                <w:bCs/>
                <w:color w:val="212529"/>
                <w:lang w:eastAsia="it-IT"/>
              </w:rPr>
              <w:t>014-2015</w:t>
            </w:r>
            <w:r w:rsidRPr="001E711F">
              <w:rPr>
                <w:rFonts w:ascii="Bookman Old Style" w:eastAsia="Times New Roman" w:hAnsi="Bookman Old Style" w:cs="Arial"/>
                <w:color w:val="212529"/>
                <w:lang w:eastAsia="it-IT"/>
              </w:rPr>
              <w:t> con Grbic in panchina ed i</w:t>
            </w:r>
            <w:r>
              <w:rPr>
                <w:rFonts w:ascii="Bookman Old Style" w:eastAsia="Times New Roman" w:hAnsi="Bookman Old Style" w:cs="Arial"/>
                <w:color w:val="212529"/>
                <w:lang w:eastAsia="it-IT"/>
              </w:rPr>
              <w:t>l talento di De Cecco in regia, n</w:t>
            </w:r>
            <w:r w:rsidRPr="001E711F">
              <w:rPr>
                <w:rFonts w:ascii="Bookman Old Style" w:eastAsia="Times New Roman" w:hAnsi="Bookman Old Style" w:cs="Arial"/>
                <w:color w:val="212529"/>
                <w:lang w:eastAsia="it-IT"/>
              </w:rPr>
              <w:t>on arrivano i sognati trofei, ma il quarto di finale di Champions, la Semifinale di Coppa Italia ed una grande Semifinale scudetto con Trento certificano una stagione comunque positiva</w:t>
            </w:r>
            <w:r>
              <w:rPr>
                <w:rFonts w:ascii="Bookman Old Style" w:eastAsia="Times New Roman" w:hAnsi="Bookman Old Style" w:cs="Arial"/>
                <w:color w:val="212529"/>
                <w:lang w:eastAsia="it-IT"/>
              </w:rPr>
              <w:t>.</w:t>
            </w:r>
          </w:p>
          <w:p w:rsidR="001E711F" w:rsidRPr="001E711F" w:rsidRDefault="001E711F" w:rsidP="00B970BA">
            <w:pPr>
              <w:shd w:val="clear" w:color="auto" w:fill="FFFFFF"/>
              <w:spacing w:after="0" w:line="240" w:lineRule="auto"/>
              <w:jc w:val="both"/>
              <w:rPr>
                <w:rFonts w:ascii="Bookman Old Style" w:eastAsia="Times New Roman" w:hAnsi="Bookman Old Style" w:cs="Arial"/>
                <w:color w:val="212529"/>
                <w:lang w:eastAsia="it-IT"/>
              </w:rPr>
            </w:pPr>
            <w:r w:rsidRPr="001E711F">
              <w:rPr>
                <w:rFonts w:ascii="Bookman Old Style" w:eastAsia="Times New Roman" w:hAnsi="Bookman Old Style" w:cs="Arial"/>
                <w:bCs/>
                <w:color w:val="212529"/>
                <w:lang w:eastAsia="it-IT"/>
              </w:rPr>
              <w:t>Il 16-17</w:t>
            </w:r>
            <w:r w:rsidRPr="001E711F">
              <w:rPr>
                <w:rFonts w:ascii="Bookman Old Style" w:eastAsia="Times New Roman" w:hAnsi="Bookman Old Style" w:cs="Arial"/>
                <w:color w:val="212529"/>
                <w:lang w:eastAsia="it-IT"/>
              </w:rPr>
              <w:t> premia anche la forza societaria con l’organizzazione della Final Four di Champions League nella Capitale, ma l’avventura Scudetto della squadra di Bernardi (che ha sostituito Kovac a novembre) si chiude in Semifinale. Con il 2017 ecco il libero Colaci, argento olimpico ed ex bandiera della Diatec Trentino, il palleggiatore statunitense Shaw, in arrivo dalla Kioene Padova, il centrale Ricci dalla Bunge Ravenna, il centrale Anzani dalla Calzedonia Verona, il libero Cesarini, reduce da una buona stagione in Serie A2 UnipolSai con la Emma Villas Siena, e il centrale finlandese Siirila, campione di Francia con l’Ajaccio. Dal torneo polacco, invece, è arrivato il giovane opposto Leo Andric. Confermata l’artiglieria pesante, a partire dalla “diagonale delle meraviglie” De Cecco Atanasijevic, e gli schiacciatori di posto 4: lo “Zar” Zaytsev e l’esperto marchigiano Della Lunga insieme allo statunitense Russell, MVP in Supercoppa, e all’austriaco Berger. Unico superstite della stagione 2016/17, al centro, il nazionale serbo Podrascanin. E arriva il primo agognato trofeo: la Del Monte® Supercoppa vinta a Civitanova.</w:t>
            </w:r>
          </w:p>
          <w:p w:rsidR="001E711F" w:rsidRDefault="001E711F" w:rsidP="00B970BA">
            <w:pPr>
              <w:pStyle w:val="Titolo1"/>
              <w:spacing w:before="0"/>
              <w:jc w:val="both"/>
              <w:rPr>
                <w:rFonts w:ascii="Bookman Old Style" w:hAnsi="Bookman Old Style"/>
                <w:b/>
                <w:bCs/>
              </w:rPr>
            </w:pPr>
            <w:r w:rsidRPr="001E711F">
              <w:rPr>
                <w:rFonts w:ascii="Bookman Old Style" w:hAnsi="Bookman Old Style" w:cs="Arial"/>
                <w:sz w:val="22"/>
                <w:szCs w:val="22"/>
              </w:rPr>
              <w:t>PALMARES</w:t>
            </w:r>
            <w:r>
              <w:rPr>
                <w:rFonts w:ascii="Bookman Old Style" w:hAnsi="Bookman Old Style"/>
                <w:b/>
                <w:bCs/>
              </w:rPr>
              <w:tab/>
            </w:r>
          </w:p>
          <w:p w:rsidR="001E711F" w:rsidRDefault="001E711F" w:rsidP="00B970BA">
            <w:pPr>
              <w:pStyle w:val="Titolo1"/>
              <w:spacing w:before="0"/>
              <w:jc w:val="both"/>
              <w:rPr>
                <w:rFonts w:ascii="Bookman Old Style" w:hAnsi="Bookman Old Style"/>
                <w:color w:val="000000"/>
                <w:sz w:val="22"/>
                <w:szCs w:val="22"/>
              </w:rPr>
            </w:pPr>
            <w:r w:rsidRPr="001E711F">
              <w:rPr>
                <w:rFonts w:ascii="Bookman Old Style" w:hAnsi="Bookman Old Style"/>
                <w:color w:val="000000"/>
                <w:sz w:val="22"/>
                <w:szCs w:val="22"/>
              </w:rPr>
              <w:lastRenderedPageBreak/>
              <w:t>Campione d'Italia</w:t>
            </w:r>
          </w:p>
          <w:p w:rsidR="001E711F" w:rsidRDefault="001E711F" w:rsidP="00B970BA">
            <w:pPr>
              <w:pStyle w:val="Titolo1"/>
              <w:spacing w:before="0"/>
              <w:jc w:val="both"/>
              <w:rPr>
                <w:rFonts w:ascii="Bookman Old Style" w:hAnsi="Bookman Old Style"/>
                <w:color w:val="000000"/>
                <w:sz w:val="22"/>
                <w:szCs w:val="22"/>
              </w:rPr>
            </w:pPr>
            <w:r w:rsidRPr="001E711F">
              <w:rPr>
                <w:rFonts w:ascii="Bookman Old Style" w:hAnsi="Bookman Old Style"/>
                <w:color w:val="000000"/>
                <w:sz w:val="22"/>
                <w:szCs w:val="22"/>
              </w:rPr>
              <w:t>2017/2018</w:t>
            </w:r>
          </w:p>
          <w:p w:rsidR="001E711F" w:rsidRDefault="001E711F" w:rsidP="00B970BA">
            <w:pPr>
              <w:pStyle w:val="Titolo1"/>
              <w:spacing w:before="0"/>
              <w:jc w:val="both"/>
              <w:rPr>
                <w:rFonts w:ascii="Bookman Old Style" w:hAnsi="Bookman Old Style"/>
                <w:color w:val="000000"/>
                <w:sz w:val="22"/>
                <w:szCs w:val="22"/>
              </w:rPr>
            </w:pPr>
            <w:r w:rsidRPr="001E711F">
              <w:rPr>
                <w:rFonts w:ascii="Bookman Old Style" w:hAnsi="Bookman Old Style"/>
                <w:color w:val="000000"/>
                <w:sz w:val="22"/>
                <w:szCs w:val="22"/>
              </w:rPr>
              <w:t>Coppa Italia</w:t>
            </w:r>
          </w:p>
          <w:p w:rsidR="001E711F" w:rsidRDefault="001E711F" w:rsidP="00B970BA">
            <w:pPr>
              <w:pStyle w:val="Titolo1"/>
              <w:spacing w:before="0"/>
              <w:jc w:val="both"/>
              <w:rPr>
                <w:rFonts w:ascii="Bookman Old Style" w:hAnsi="Bookman Old Style"/>
                <w:color w:val="000000"/>
                <w:sz w:val="22"/>
                <w:szCs w:val="22"/>
              </w:rPr>
            </w:pPr>
            <w:r w:rsidRPr="001E711F">
              <w:rPr>
                <w:rFonts w:ascii="Bookman Old Style" w:hAnsi="Bookman Old Style"/>
                <w:color w:val="000000"/>
                <w:sz w:val="22"/>
                <w:szCs w:val="22"/>
              </w:rPr>
              <w:t>2018</w:t>
            </w:r>
          </w:p>
          <w:p w:rsidR="001E711F" w:rsidRDefault="001E711F" w:rsidP="00B970BA">
            <w:pPr>
              <w:pStyle w:val="Titolo1"/>
              <w:spacing w:before="0"/>
              <w:jc w:val="both"/>
              <w:rPr>
                <w:rFonts w:ascii="Bookman Old Style" w:hAnsi="Bookman Old Style"/>
                <w:color w:val="000000"/>
                <w:sz w:val="22"/>
                <w:szCs w:val="22"/>
              </w:rPr>
            </w:pPr>
            <w:r w:rsidRPr="001E711F">
              <w:rPr>
                <w:rFonts w:ascii="Bookman Old Style" w:hAnsi="Bookman Old Style"/>
                <w:color w:val="000000"/>
                <w:sz w:val="22"/>
                <w:szCs w:val="22"/>
              </w:rPr>
              <w:t>Supercoppa Italiana</w:t>
            </w:r>
          </w:p>
          <w:p w:rsidR="001E711F" w:rsidRPr="001E711F" w:rsidRDefault="001E711F" w:rsidP="00B970BA">
            <w:pPr>
              <w:pStyle w:val="Titolo1"/>
              <w:spacing w:before="0"/>
              <w:jc w:val="both"/>
              <w:rPr>
                <w:rFonts w:ascii="Bookman Old Style" w:hAnsi="Bookman Old Style" w:cs="Arial"/>
                <w:b/>
                <w:bCs/>
                <w:sz w:val="22"/>
                <w:szCs w:val="22"/>
              </w:rPr>
            </w:pPr>
            <w:r w:rsidRPr="001E711F">
              <w:rPr>
                <w:rFonts w:ascii="Bookman Old Style" w:hAnsi="Bookman Old Style"/>
                <w:color w:val="000000"/>
                <w:sz w:val="22"/>
                <w:szCs w:val="22"/>
              </w:rPr>
              <w:t>2017</w:t>
            </w:r>
          </w:p>
          <w:p w:rsidR="00593889" w:rsidRPr="001E711F" w:rsidRDefault="00593889" w:rsidP="001E711F">
            <w:pPr>
              <w:spacing w:after="0" w:line="240" w:lineRule="auto"/>
              <w:jc w:val="both"/>
              <w:rPr>
                <w:rFonts w:ascii="Bookman Old Style" w:hAnsi="Bookman Old Style"/>
              </w:rPr>
            </w:pPr>
          </w:p>
        </w:tc>
      </w:tr>
      <w:tr w:rsidR="00593889" w:rsidRPr="00516576" w:rsidTr="001E711F">
        <w:tc>
          <w:tcPr>
            <w:tcW w:w="1048" w:type="dxa"/>
            <w:shd w:val="clear" w:color="auto" w:fill="9CC2E5" w:themeFill="accent1" w:themeFillTint="99"/>
          </w:tcPr>
          <w:p w:rsidR="00593889" w:rsidRPr="001E711F" w:rsidRDefault="00593889" w:rsidP="008D44C4">
            <w:pPr>
              <w:spacing w:after="0" w:line="240" w:lineRule="auto"/>
              <w:rPr>
                <w:rFonts w:ascii="Bookman Old Style" w:hAnsi="Bookman Old Style"/>
                <w:b/>
              </w:rPr>
            </w:pPr>
            <w:r w:rsidRPr="001E711F">
              <w:rPr>
                <w:rFonts w:ascii="Bookman Old Style" w:hAnsi="Bookman Old Style"/>
                <w:b/>
              </w:rPr>
              <w:lastRenderedPageBreak/>
              <w:t>FIGC</w:t>
            </w:r>
          </w:p>
        </w:tc>
        <w:tc>
          <w:tcPr>
            <w:tcW w:w="2977" w:type="dxa"/>
            <w:shd w:val="clear" w:color="auto" w:fill="auto"/>
          </w:tcPr>
          <w:p w:rsidR="00593889" w:rsidRPr="001E711F" w:rsidRDefault="001E711F" w:rsidP="008D44C4">
            <w:pPr>
              <w:spacing w:after="0" w:line="240" w:lineRule="auto"/>
              <w:rPr>
                <w:rFonts w:ascii="Bookman Old Style" w:hAnsi="Bookman Old Style"/>
                <w:lang w:val="en-US"/>
              </w:rPr>
            </w:pPr>
            <w:r>
              <w:rPr>
                <w:rFonts w:ascii="Bookman Old Style" w:hAnsi="Bookman Old Style"/>
                <w:lang w:val="en-US"/>
              </w:rPr>
              <w:t xml:space="preserve">Ternana Futsal Calcio a </w:t>
            </w:r>
            <w:r w:rsidR="00593889" w:rsidRPr="001E711F">
              <w:rPr>
                <w:rFonts w:ascii="Bookman Old Style" w:hAnsi="Bookman Old Style"/>
                <w:lang w:val="en-US"/>
              </w:rPr>
              <w:t>5</w:t>
            </w:r>
          </w:p>
          <w:p w:rsidR="00593889" w:rsidRPr="001E711F" w:rsidRDefault="00593889" w:rsidP="008D44C4">
            <w:pPr>
              <w:spacing w:after="0" w:line="240" w:lineRule="auto"/>
              <w:rPr>
                <w:rFonts w:ascii="Bookman Old Style" w:hAnsi="Bookman Old Style"/>
                <w:lang w:val="en-US"/>
              </w:rPr>
            </w:pPr>
          </w:p>
          <w:p w:rsidR="00593889" w:rsidRPr="001E711F" w:rsidRDefault="00593889" w:rsidP="008D44C4">
            <w:pPr>
              <w:spacing w:after="0" w:line="240" w:lineRule="auto"/>
              <w:rPr>
                <w:rFonts w:ascii="Bookman Old Style" w:hAnsi="Bookman Old Style"/>
                <w:lang w:val="en-US"/>
              </w:rPr>
            </w:pPr>
          </w:p>
          <w:p w:rsidR="00593889" w:rsidRPr="001E711F" w:rsidRDefault="00593889" w:rsidP="008D44C4">
            <w:pPr>
              <w:spacing w:after="0" w:line="240" w:lineRule="auto"/>
              <w:rPr>
                <w:rFonts w:ascii="Bookman Old Style" w:hAnsi="Bookman Old Style"/>
                <w:lang w:val="en-US"/>
              </w:rPr>
            </w:pPr>
          </w:p>
        </w:tc>
        <w:tc>
          <w:tcPr>
            <w:tcW w:w="11275" w:type="dxa"/>
          </w:tcPr>
          <w:p w:rsidR="001E711F" w:rsidRPr="00B970BA" w:rsidRDefault="001E711F" w:rsidP="00B970BA">
            <w:pPr>
              <w:spacing w:after="0" w:line="240" w:lineRule="auto"/>
              <w:jc w:val="both"/>
              <w:rPr>
                <w:rFonts w:ascii="Bookman Old Style" w:eastAsia="Times New Roman" w:hAnsi="Bookman Old Style" w:cs="Arial"/>
                <w:lang w:eastAsia="it-IT"/>
              </w:rPr>
            </w:pPr>
            <w:r w:rsidRPr="00B970BA">
              <w:rPr>
                <w:rFonts w:ascii="Bookman Old Style" w:eastAsia="Times New Roman" w:hAnsi="Bookman Old Style" w:cs="Arial"/>
                <w:lang w:eastAsia="it-IT"/>
              </w:rPr>
              <w:t>La </w:t>
            </w:r>
            <w:r w:rsidRPr="00B970BA">
              <w:rPr>
                <w:rFonts w:ascii="Bookman Old Style" w:eastAsia="Times New Roman" w:hAnsi="Bookman Old Style" w:cs="Arial"/>
                <w:b/>
                <w:bCs/>
                <w:lang w:eastAsia="it-IT"/>
              </w:rPr>
              <w:t>Ternana Calcio Femminile</w:t>
            </w:r>
            <w:r w:rsidRPr="00B970BA">
              <w:rPr>
                <w:rFonts w:ascii="Bookman Old Style" w:eastAsia="Times New Roman" w:hAnsi="Bookman Old Style" w:cs="Arial"/>
                <w:lang w:eastAsia="it-IT"/>
              </w:rPr>
              <w:t> è una società sportiva dilettantistica a responsabilità limitata, attiva nel </w:t>
            </w:r>
            <w:hyperlink r:id="rId37" w:tooltip="Calcio a 5" w:history="1">
              <w:r w:rsidRPr="00B970BA">
                <w:rPr>
                  <w:rFonts w:ascii="Bookman Old Style" w:eastAsia="Times New Roman" w:hAnsi="Bookman Old Style" w:cs="Arial"/>
                  <w:lang w:eastAsia="it-IT"/>
                </w:rPr>
                <w:t>calcio a 5</w:t>
              </w:r>
            </w:hyperlink>
            <w:r w:rsidRPr="00B970BA">
              <w:rPr>
                <w:rFonts w:ascii="Bookman Old Style" w:eastAsia="Times New Roman" w:hAnsi="Bookman Old Style" w:cs="Arial"/>
                <w:lang w:eastAsia="it-IT"/>
              </w:rPr>
              <w:t>, affiliata alla </w:t>
            </w:r>
            <w:hyperlink r:id="rId38" w:tooltip="Ternana Calcio" w:history="1">
              <w:r w:rsidRPr="00B970BA">
                <w:rPr>
                  <w:rFonts w:ascii="Bookman Old Style" w:eastAsia="Times New Roman" w:hAnsi="Bookman Old Style" w:cs="Arial"/>
                  <w:lang w:eastAsia="it-IT"/>
                </w:rPr>
                <w:t>Ternana</w:t>
              </w:r>
            </w:hyperlink>
            <w:r w:rsidRPr="00B970BA">
              <w:rPr>
                <w:rFonts w:ascii="Bookman Old Style" w:eastAsia="Times New Roman" w:hAnsi="Bookman Old Style" w:cs="Arial"/>
                <w:lang w:eastAsia="it-IT"/>
              </w:rPr>
              <w:t>. È stata campione d'Italia nella stagione </w:t>
            </w:r>
            <w:hyperlink r:id="rId39" w:tooltip="Serie A 2014-2015 (calcio a 5 femminile)" w:history="1">
              <w:r w:rsidRPr="00B970BA">
                <w:rPr>
                  <w:rFonts w:ascii="Bookman Old Style" w:eastAsia="Times New Roman" w:hAnsi="Bookman Old Style" w:cs="Arial"/>
                  <w:lang w:eastAsia="it-IT"/>
                </w:rPr>
                <w:t>2014-15</w:t>
              </w:r>
            </w:hyperlink>
            <w:r w:rsidRPr="00B970BA">
              <w:rPr>
                <w:rFonts w:ascii="Bookman Old Style" w:eastAsia="Times New Roman" w:hAnsi="Bookman Old Style" w:cs="Arial"/>
                <w:lang w:eastAsia="it-IT"/>
              </w:rPr>
              <w:t> e </w:t>
            </w:r>
            <w:hyperlink r:id="rId40" w:tooltip="Serie A 2017-2018 (calcio a 5 femminile)" w:history="1">
              <w:r w:rsidRPr="00B970BA">
                <w:rPr>
                  <w:rFonts w:ascii="Bookman Old Style" w:eastAsia="Times New Roman" w:hAnsi="Bookman Old Style" w:cs="Arial"/>
                  <w:lang w:eastAsia="it-IT"/>
                </w:rPr>
                <w:t>2017-18</w:t>
              </w:r>
            </w:hyperlink>
            <w:r w:rsidRPr="00B970BA">
              <w:rPr>
                <w:rFonts w:ascii="Bookman Old Style" w:eastAsia="Times New Roman" w:hAnsi="Bookman Old Style" w:cs="Arial"/>
                <w:lang w:eastAsia="it-IT"/>
              </w:rPr>
              <w:t>.</w:t>
            </w:r>
          </w:p>
          <w:p w:rsidR="001E711F" w:rsidRPr="00B970BA" w:rsidRDefault="001E711F" w:rsidP="00B970BA">
            <w:pPr>
              <w:spacing w:after="0" w:line="240" w:lineRule="auto"/>
              <w:jc w:val="both"/>
              <w:rPr>
                <w:rFonts w:ascii="Bookman Old Style" w:eastAsia="Times New Roman" w:hAnsi="Bookman Old Style" w:cs="Arial"/>
                <w:vertAlign w:val="superscript"/>
                <w:lang w:eastAsia="it-IT"/>
              </w:rPr>
            </w:pPr>
            <w:r w:rsidRPr="00B970BA">
              <w:rPr>
                <w:rFonts w:ascii="Bookman Old Style" w:eastAsia="Times New Roman" w:hAnsi="Bookman Old Style" w:cs="Arial"/>
                <w:lang w:eastAsia="it-IT"/>
              </w:rPr>
              <w:t>Nata nel 2012 dalle ceneri della vecchia matricola federale del </w:t>
            </w:r>
            <w:r w:rsidRPr="00B970BA">
              <w:rPr>
                <w:rFonts w:ascii="Bookman Old Style" w:eastAsia="Times New Roman" w:hAnsi="Bookman Old Style" w:cs="Arial"/>
                <w:i/>
                <w:iCs/>
                <w:lang w:eastAsia="it-IT"/>
              </w:rPr>
              <w:t>Futsal Preci</w:t>
            </w:r>
            <w:r w:rsidRPr="00B970BA">
              <w:rPr>
                <w:rFonts w:ascii="Bookman Old Style" w:eastAsia="Times New Roman" w:hAnsi="Bookman Old Style" w:cs="Arial"/>
                <w:lang w:eastAsia="it-IT"/>
              </w:rPr>
              <w:t> nonché per volontà della famiglia Basile, la </w:t>
            </w:r>
            <w:r w:rsidRPr="00B970BA">
              <w:rPr>
                <w:rFonts w:ascii="Bookman Old Style" w:eastAsia="Times New Roman" w:hAnsi="Bookman Old Style" w:cs="Arial"/>
                <w:i/>
                <w:iCs/>
                <w:lang w:eastAsia="it-IT"/>
              </w:rPr>
              <w:t>Ternana Futsal</w:t>
            </w:r>
            <w:r w:rsidRPr="00B970BA">
              <w:rPr>
                <w:rFonts w:ascii="Bookman Old Style" w:eastAsia="Times New Roman" w:hAnsi="Bookman Old Style" w:cs="Arial"/>
                <w:lang w:eastAsia="it-IT"/>
              </w:rPr>
              <w:t> conquista in breve tempo l'interesse della tifoseria che segue anche le sorti della </w:t>
            </w:r>
            <w:hyperlink r:id="rId41" w:tooltip="Ternana Calcio" w:history="1">
              <w:r w:rsidRPr="00B970BA">
                <w:rPr>
                  <w:rFonts w:ascii="Bookman Old Style" w:eastAsia="Times New Roman" w:hAnsi="Bookman Old Style" w:cs="Arial"/>
                  <w:lang w:eastAsia="it-IT"/>
                </w:rPr>
                <w:t>Ternana</w:t>
              </w:r>
            </w:hyperlink>
            <w:r w:rsidRPr="00B970BA">
              <w:rPr>
                <w:rFonts w:ascii="Bookman Old Style" w:eastAsia="Times New Roman" w:hAnsi="Bookman Old Style" w:cs="Arial"/>
                <w:lang w:eastAsia="it-IT"/>
              </w:rPr>
              <w:t xml:space="preserve"> oltre alla ribalta della </w:t>
            </w:r>
            <w:hyperlink r:id="rId42" w:tooltip="Serie A (calcio a 5 femminile)" w:history="1">
              <w:r w:rsidRPr="00B970BA">
                <w:rPr>
                  <w:rFonts w:ascii="Bookman Old Style" w:eastAsia="Times New Roman" w:hAnsi="Bookman Old Style" w:cs="Arial"/>
                  <w:lang w:eastAsia="it-IT"/>
                </w:rPr>
                <w:t>Serie A</w:t>
              </w:r>
            </w:hyperlink>
            <w:r w:rsidRPr="00B970BA">
              <w:rPr>
                <w:rFonts w:ascii="Bookman Old Style" w:eastAsia="Times New Roman" w:hAnsi="Bookman Old Style" w:cs="Arial"/>
                <w:lang w:eastAsia="it-IT"/>
              </w:rPr>
              <w:t>.</w:t>
            </w:r>
          </w:p>
          <w:p w:rsidR="001E711F" w:rsidRPr="00B970BA" w:rsidRDefault="001E711F" w:rsidP="00B970BA">
            <w:pPr>
              <w:spacing w:after="0" w:line="240" w:lineRule="auto"/>
              <w:jc w:val="both"/>
              <w:rPr>
                <w:rFonts w:ascii="Bookman Old Style" w:eastAsia="Times New Roman" w:hAnsi="Bookman Old Style" w:cs="Arial"/>
                <w:lang w:eastAsia="it-IT"/>
              </w:rPr>
            </w:pPr>
            <w:r w:rsidRPr="00B970BA">
              <w:rPr>
                <w:rFonts w:ascii="Bookman Old Style" w:eastAsia="Times New Roman" w:hAnsi="Bookman Old Style" w:cs="Arial"/>
                <w:lang w:eastAsia="it-IT"/>
              </w:rPr>
              <w:t>Nel primo anno di attività le "Ferelle", questo il loro soprannome (da "Fere", denominazione della squadra di calcio maschile), raggiungono importanti risultati, anche grazie a un vivaio che ha unito emergenti calcettiste a giocatrici di rilievo come </w:t>
            </w:r>
            <w:hyperlink r:id="rId43" w:tooltip="Amparo López Jiménez" w:history="1">
              <w:r w:rsidRPr="00B970BA">
                <w:rPr>
                  <w:rFonts w:ascii="Bookman Old Style" w:eastAsia="Times New Roman" w:hAnsi="Bookman Old Style" w:cs="Arial"/>
                  <w:lang w:eastAsia="it-IT"/>
                </w:rPr>
                <w:t>Amparo López Jiménez</w:t>
              </w:r>
            </w:hyperlink>
            <w:r w:rsidRPr="00B970BA">
              <w:rPr>
                <w:rFonts w:ascii="Bookman Old Style" w:eastAsia="Times New Roman" w:hAnsi="Bookman Old Style" w:cs="Arial"/>
                <w:lang w:eastAsia="it-IT"/>
              </w:rPr>
              <w:t> e Neka, giungendo ai quarti di finale dei play-off scudetto. Nell'annata 2013-2014 la compagine rossoverde, assicuratasi l'apporto di Patri Jornet, Jessiquinha Spinola ed Exana, inanella ulteriori successi, ottenendo tra le altre cose la qualificazione alla finale di Coppa Italia e in finale scudetto (entrambe poi vinte dalla </w:t>
            </w:r>
            <w:hyperlink r:id="rId44" w:tooltip="Società Sportiva Lazio Calcio Femminile" w:history="1">
              <w:r w:rsidRPr="00B970BA">
                <w:rPr>
                  <w:rFonts w:ascii="Bookman Old Style" w:eastAsia="Times New Roman" w:hAnsi="Bookman Old Style" w:cs="Arial"/>
                  <w:lang w:eastAsia="it-IT"/>
                </w:rPr>
                <w:t>Lazio CF</w:t>
              </w:r>
            </w:hyperlink>
            <w:r w:rsidRPr="00B970BA">
              <w:rPr>
                <w:rFonts w:ascii="Bookman Old Style" w:eastAsia="Times New Roman" w:hAnsi="Bookman Old Style" w:cs="Arial"/>
                <w:lang w:eastAsia="it-IT"/>
              </w:rPr>
              <w:t>), confermandosi tra le realtà emergenti nel panorama del futsal italiano. Il 17 giugno 2015 diventa per la prima volta campione d'Italia battendo ancora le laziali in gara-3 ai </w:t>
            </w:r>
            <w:hyperlink r:id="rId45" w:tooltip="Tiri di rigore" w:history="1">
              <w:r w:rsidRPr="00B970BA">
                <w:rPr>
                  <w:rFonts w:ascii="Bookman Old Style" w:eastAsia="Times New Roman" w:hAnsi="Bookman Old Style" w:cs="Arial"/>
                  <w:lang w:eastAsia="it-IT"/>
                </w:rPr>
                <w:t>tiri di rigore</w:t>
              </w:r>
            </w:hyperlink>
            <w:r w:rsidRPr="00B970BA">
              <w:rPr>
                <w:rFonts w:ascii="Bookman Old Style" w:eastAsia="Times New Roman" w:hAnsi="Bookman Old Style" w:cs="Arial"/>
                <w:lang w:eastAsia="it-IT"/>
              </w:rPr>
              <w:t> è il primo </w:t>
            </w:r>
            <w:hyperlink r:id="rId46" w:tooltip="Scudetto (sport)" w:history="1">
              <w:r w:rsidRPr="00B970BA">
                <w:rPr>
                  <w:rFonts w:ascii="Bookman Old Style" w:eastAsia="Times New Roman" w:hAnsi="Bookman Old Style" w:cs="Arial"/>
                  <w:lang w:eastAsia="it-IT"/>
                </w:rPr>
                <w:t>scudetto</w:t>
              </w:r>
            </w:hyperlink>
            <w:r w:rsidRPr="00B970BA">
              <w:rPr>
                <w:rFonts w:ascii="Bookman Old Style" w:eastAsia="Times New Roman" w:hAnsi="Bookman Old Style" w:cs="Arial"/>
                <w:lang w:eastAsia="it-IT"/>
              </w:rPr>
              <w:t> in assoluto per la città di Terni.</w:t>
            </w:r>
          </w:p>
          <w:p w:rsidR="001E711F" w:rsidRPr="00B970BA" w:rsidRDefault="001E711F" w:rsidP="00B970BA">
            <w:pPr>
              <w:spacing w:after="0" w:line="240" w:lineRule="auto"/>
              <w:jc w:val="both"/>
              <w:rPr>
                <w:rFonts w:ascii="Bookman Old Style" w:eastAsia="Times New Roman" w:hAnsi="Bookman Old Style" w:cs="Arial"/>
                <w:vertAlign w:val="superscript"/>
                <w:lang w:eastAsia="it-IT"/>
              </w:rPr>
            </w:pPr>
            <w:r w:rsidRPr="00B970BA">
              <w:rPr>
                <w:rFonts w:ascii="Bookman Old Style" w:eastAsia="Times New Roman" w:hAnsi="Bookman Old Style" w:cs="Arial"/>
                <w:lang w:eastAsia="it-IT"/>
              </w:rPr>
              <w:t>Nel giugno 2016 la società si trasforma, passando da </w:t>
            </w:r>
            <w:hyperlink r:id="rId47" w:tooltip="Associazione sportiva dilettantistica" w:history="1">
              <w:r w:rsidRPr="00B970BA">
                <w:rPr>
                  <w:rFonts w:ascii="Bookman Old Style" w:eastAsia="Times New Roman" w:hAnsi="Bookman Old Style" w:cs="Arial"/>
                  <w:lang w:eastAsia="it-IT"/>
                </w:rPr>
                <w:t>ASD</w:t>
              </w:r>
            </w:hyperlink>
            <w:r w:rsidRPr="00B970BA">
              <w:rPr>
                <w:rFonts w:ascii="Bookman Old Style" w:eastAsia="Times New Roman" w:hAnsi="Bookman Old Style" w:cs="Arial"/>
                <w:lang w:eastAsia="it-IT"/>
              </w:rPr>
              <w:t> a </w:t>
            </w:r>
            <w:hyperlink r:id="rId48" w:tooltip="Società a responsabilità limitata" w:history="1">
              <w:r w:rsidRPr="00B970BA">
                <w:rPr>
                  <w:rFonts w:ascii="Bookman Old Style" w:eastAsia="Times New Roman" w:hAnsi="Bookman Old Style" w:cs="Arial"/>
                  <w:lang w:eastAsia="it-IT"/>
                </w:rPr>
                <w:t>S.r.l.</w:t>
              </w:r>
            </w:hyperlink>
            <w:r w:rsidRPr="00B970BA">
              <w:rPr>
                <w:rFonts w:ascii="Bookman Old Style" w:eastAsia="Times New Roman" w:hAnsi="Bookman Old Style" w:cs="Arial"/>
                <w:lang w:eastAsia="it-IT"/>
              </w:rPr>
              <w:t> venendo ridenominata </w:t>
            </w:r>
            <w:r w:rsidRPr="00B970BA">
              <w:rPr>
                <w:rFonts w:ascii="Bookman Old Style" w:eastAsia="Times New Roman" w:hAnsi="Bookman Old Style" w:cs="Arial"/>
                <w:i/>
                <w:iCs/>
                <w:lang w:eastAsia="it-IT"/>
              </w:rPr>
              <w:t>Ternana Calcio Femminile</w:t>
            </w:r>
            <w:r w:rsidRPr="00B970BA">
              <w:rPr>
                <w:rFonts w:ascii="Bookman Old Style" w:eastAsia="Times New Roman" w:hAnsi="Bookman Old Style" w:cs="Arial"/>
                <w:lang w:eastAsia="it-IT"/>
              </w:rPr>
              <w:t>.</w:t>
            </w:r>
          </w:p>
          <w:p w:rsidR="001E711F" w:rsidRPr="00B970BA" w:rsidRDefault="001E711F" w:rsidP="00B970BA">
            <w:pPr>
              <w:spacing w:after="0" w:line="240" w:lineRule="auto"/>
              <w:jc w:val="both"/>
              <w:rPr>
                <w:rFonts w:ascii="Bookman Old Style" w:eastAsia="Times New Roman" w:hAnsi="Bookman Old Style" w:cs="Arial"/>
                <w:lang w:eastAsia="it-IT"/>
              </w:rPr>
            </w:pPr>
            <w:r w:rsidRPr="00B970BA">
              <w:rPr>
                <w:rFonts w:ascii="Bookman Old Style" w:eastAsia="Times New Roman" w:hAnsi="Bookman Old Style" w:cs="Arial"/>
                <w:lang w:eastAsia="it-IT"/>
              </w:rPr>
              <w:t>Nel 2014 vengono annunciate anche la nascita della scuola calcio "Piccole Fere e Ferelle", aperta a tutti, con allenamenti al chiuso curati dalle giocatrici della prima squadra, e del settore Juniores, con caratteristiche speculari a quelle della prima squadra.</w:t>
            </w:r>
          </w:p>
          <w:p w:rsidR="001E711F" w:rsidRPr="00B970BA" w:rsidRDefault="001E711F" w:rsidP="00B970BA">
            <w:pPr>
              <w:spacing w:after="0" w:line="240" w:lineRule="auto"/>
              <w:jc w:val="both"/>
              <w:outlineLvl w:val="2"/>
              <w:rPr>
                <w:rFonts w:ascii="Bookman Old Style" w:eastAsia="Times New Roman" w:hAnsi="Bookman Old Style" w:cs="Arial"/>
                <w:lang w:eastAsia="it-IT"/>
              </w:rPr>
            </w:pPr>
          </w:p>
          <w:p w:rsidR="001E711F" w:rsidRPr="00B970BA" w:rsidRDefault="001E711F" w:rsidP="00B970BA">
            <w:pPr>
              <w:spacing w:after="0" w:line="240" w:lineRule="auto"/>
              <w:jc w:val="both"/>
              <w:outlineLvl w:val="2"/>
              <w:rPr>
                <w:rFonts w:ascii="Bookman Old Style" w:eastAsia="Times New Roman" w:hAnsi="Bookman Old Style" w:cs="Arial"/>
                <w:lang w:eastAsia="it-IT"/>
              </w:rPr>
            </w:pPr>
            <w:r w:rsidRPr="00B970BA">
              <w:rPr>
                <w:rFonts w:ascii="Bookman Old Style" w:eastAsia="Times New Roman" w:hAnsi="Bookman Old Style" w:cs="Arial"/>
                <w:b/>
                <w:bCs/>
                <w:lang w:eastAsia="it-IT"/>
              </w:rPr>
              <w:t>Competizioni nazionali</w:t>
            </w:r>
          </w:p>
          <w:p w:rsidR="001E711F" w:rsidRPr="00B970BA" w:rsidRDefault="003305D9" w:rsidP="00B970BA">
            <w:pPr>
              <w:spacing w:after="0" w:line="240" w:lineRule="auto"/>
              <w:jc w:val="both"/>
              <w:outlineLvl w:val="2"/>
              <w:rPr>
                <w:rFonts w:ascii="Bookman Old Style" w:eastAsia="Times New Roman" w:hAnsi="Bookman Old Style" w:cs="Arial"/>
                <w:lang w:eastAsia="it-IT"/>
              </w:rPr>
            </w:pPr>
            <w:hyperlink r:id="rId49" w:tooltip="Serie A (calcio a 5 femminile)" w:history="1">
              <w:r w:rsidR="001E711F" w:rsidRPr="00B970BA">
                <w:rPr>
                  <w:rFonts w:ascii="Bookman Old Style" w:eastAsia="Times New Roman" w:hAnsi="Bookman Old Style" w:cs="Arial"/>
                  <w:b/>
                  <w:bCs/>
                  <w:lang w:eastAsia="it-IT"/>
                </w:rPr>
                <w:t>Campionato italiano</w:t>
              </w:r>
            </w:hyperlink>
            <w:r w:rsidR="001E711F" w:rsidRPr="00B970BA">
              <w:rPr>
                <w:rFonts w:ascii="Bookman Old Style" w:eastAsia="Times New Roman" w:hAnsi="Bookman Old Style" w:cs="Arial"/>
                <w:b/>
                <w:bCs/>
                <w:lang w:eastAsia="it-IT"/>
              </w:rPr>
              <w:t>:</w:t>
            </w:r>
          </w:p>
          <w:p w:rsidR="001E711F" w:rsidRPr="00B970BA" w:rsidRDefault="003305D9" w:rsidP="00B970BA">
            <w:pPr>
              <w:spacing w:after="0" w:line="240" w:lineRule="auto"/>
              <w:jc w:val="both"/>
              <w:outlineLvl w:val="2"/>
              <w:rPr>
                <w:rFonts w:ascii="Bookman Old Style" w:eastAsia="Times New Roman" w:hAnsi="Bookman Old Style" w:cs="Arial"/>
                <w:lang w:eastAsia="it-IT"/>
              </w:rPr>
            </w:pPr>
            <w:hyperlink r:id="rId50" w:tooltip="Serie A 2017-2018 (calcio a 5 femminile)" w:history="1">
              <w:r w:rsidR="001E711F" w:rsidRPr="00B970BA">
                <w:rPr>
                  <w:rFonts w:ascii="Bookman Old Style" w:eastAsia="Times New Roman" w:hAnsi="Bookman Old Style" w:cs="Arial"/>
                  <w:lang w:eastAsia="it-IT"/>
                </w:rPr>
                <w:t>2017-2018</w:t>
              </w:r>
            </w:hyperlink>
          </w:p>
          <w:p w:rsidR="00593889" w:rsidRPr="001E711F" w:rsidRDefault="00593889" w:rsidP="001E711F">
            <w:pPr>
              <w:spacing w:after="24" w:line="240" w:lineRule="auto"/>
              <w:ind w:left="720"/>
              <w:jc w:val="both"/>
              <w:rPr>
                <w:rFonts w:ascii="Bookman Old Style" w:hAnsi="Bookman Old Style"/>
                <w:lang w:val="en-US"/>
              </w:rPr>
            </w:pPr>
          </w:p>
        </w:tc>
      </w:tr>
    </w:tbl>
    <w:p w:rsidR="00192D33" w:rsidRDefault="00192D33" w:rsidP="00516576">
      <w:pPr>
        <w:tabs>
          <w:tab w:val="left" w:pos="945"/>
        </w:tabs>
        <w:rPr>
          <w:b/>
        </w:rPr>
      </w:pPr>
    </w:p>
    <w:p w:rsidR="00192D33" w:rsidRDefault="00192D33" w:rsidP="00516576">
      <w:pPr>
        <w:tabs>
          <w:tab w:val="left" w:pos="945"/>
        </w:tabs>
        <w:rPr>
          <w:b/>
        </w:rPr>
      </w:pPr>
    </w:p>
    <w:p w:rsidR="00192D33" w:rsidRDefault="00192D33" w:rsidP="00516576">
      <w:pPr>
        <w:tabs>
          <w:tab w:val="left" w:pos="945"/>
        </w:tabs>
        <w:rPr>
          <w:b/>
        </w:rPr>
      </w:pPr>
    </w:p>
    <w:p w:rsidR="00192D33" w:rsidRDefault="00192D33" w:rsidP="00516576">
      <w:pPr>
        <w:tabs>
          <w:tab w:val="left" w:pos="945"/>
        </w:tabs>
        <w:rPr>
          <w:b/>
        </w:rPr>
      </w:pPr>
    </w:p>
    <w:p w:rsidR="00192D33" w:rsidRDefault="00192D33" w:rsidP="00516576">
      <w:pPr>
        <w:tabs>
          <w:tab w:val="left" w:pos="945"/>
        </w:tabs>
        <w:rPr>
          <w:b/>
        </w:rPr>
      </w:pPr>
    </w:p>
    <w:p w:rsidR="00192D33" w:rsidRDefault="00192D33" w:rsidP="00516576">
      <w:pPr>
        <w:tabs>
          <w:tab w:val="left" w:pos="945"/>
        </w:tabs>
        <w:rPr>
          <w:b/>
        </w:rPr>
      </w:pPr>
      <w:r>
        <w:rPr>
          <w:b/>
        </w:rPr>
        <w:lastRenderedPageBreak/>
        <w:t>PREMIO ALLA CARRIERA</w:t>
      </w:r>
    </w:p>
    <w:tbl>
      <w:tblPr>
        <w:tblpPr w:leftFromText="141" w:rightFromText="141"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88"/>
        <w:gridCol w:w="1564"/>
        <w:gridCol w:w="993"/>
        <w:gridCol w:w="3113"/>
        <w:gridCol w:w="4820"/>
      </w:tblGrid>
      <w:tr w:rsidR="00192D33" w:rsidRPr="00B672EC" w:rsidTr="00A0341D">
        <w:trPr>
          <w:trHeight w:val="390"/>
        </w:trPr>
        <w:tc>
          <w:tcPr>
            <w:tcW w:w="1843" w:type="dxa"/>
            <w:shd w:val="clear" w:color="auto" w:fill="9CC2E5" w:themeFill="accent1" w:themeFillTint="99"/>
          </w:tcPr>
          <w:p w:rsidR="00192D33" w:rsidRPr="00B672EC" w:rsidRDefault="00192D33" w:rsidP="00A0341D">
            <w:pPr>
              <w:spacing w:after="0" w:line="240" w:lineRule="auto"/>
              <w:rPr>
                <w:rFonts w:ascii="Bookman Old Style" w:hAnsi="Bookman Old Style"/>
                <w:b/>
                <w:sz w:val="20"/>
                <w:szCs w:val="20"/>
              </w:rPr>
            </w:pPr>
            <w:r w:rsidRPr="00B672EC">
              <w:rPr>
                <w:rFonts w:ascii="Bookman Old Style" w:hAnsi="Bookman Old Style"/>
                <w:b/>
                <w:sz w:val="20"/>
                <w:szCs w:val="20"/>
              </w:rPr>
              <w:t xml:space="preserve">Organismo </w:t>
            </w:r>
          </w:p>
        </w:tc>
        <w:tc>
          <w:tcPr>
            <w:tcW w:w="2688" w:type="dxa"/>
            <w:shd w:val="clear" w:color="auto" w:fill="9CC2E5" w:themeFill="accent1" w:themeFillTint="99"/>
          </w:tcPr>
          <w:p w:rsidR="00192D33" w:rsidRPr="00B672EC" w:rsidRDefault="00192D33" w:rsidP="00A0341D">
            <w:pPr>
              <w:spacing w:after="0" w:line="240" w:lineRule="auto"/>
              <w:rPr>
                <w:rFonts w:ascii="Bookman Old Style" w:hAnsi="Bookman Old Style"/>
                <w:b/>
                <w:sz w:val="20"/>
                <w:szCs w:val="20"/>
              </w:rPr>
            </w:pPr>
            <w:r w:rsidRPr="00B672EC">
              <w:rPr>
                <w:rFonts w:ascii="Bookman Old Style" w:hAnsi="Bookman Old Style"/>
                <w:b/>
                <w:sz w:val="20"/>
                <w:szCs w:val="20"/>
              </w:rPr>
              <w:t xml:space="preserve"> Nominativo </w:t>
            </w:r>
          </w:p>
        </w:tc>
        <w:tc>
          <w:tcPr>
            <w:tcW w:w="1564" w:type="dxa"/>
            <w:shd w:val="clear" w:color="auto" w:fill="9CC2E5" w:themeFill="accent1" w:themeFillTint="99"/>
          </w:tcPr>
          <w:p w:rsidR="00192D33" w:rsidRPr="00B672EC" w:rsidRDefault="00192D33" w:rsidP="00A0341D">
            <w:pPr>
              <w:spacing w:after="0" w:line="240" w:lineRule="auto"/>
              <w:rPr>
                <w:rFonts w:ascii="Bookman Old Style" w:hAnsi="Bookman Old Style"/>
                <w:b/>
                <w:sz w:val="20"/>
                <w:szCs w:val="20"/>
              </w:rPr>
            </w:pPr>
            <w:r w:rsidRPr="00B672EC">
              <w:rPr>
                <w:rFonts w:ascii="Bookman Old Style" w:hAnsi="Bookman Old Style"/>
                <w:b/>
                <w:sz w:val="20"/>
                <w:szCs w:val="20"/>
              </w:rPr>
              <w:t>Presenza</w:t>
            </w:r>
          </w:p>
        </w:tc>
        <w:tc>
          <w:tcPr>
            <w:tcW w:w="993" w:type="dxa"/>
            <w:shd w:val="clear" w:color="auto" w:fill="9CC2E5" w:themeFill="accent1" w:themeFillTint="99"/>
          </w:tcPr>
          <w:p w:rsidR="00192D33" w:rsidRPr="00B672EC" w:rsidRDefault="00192D33" w:rsidP="00A0341D">
            <w:pPr>
              <w:spacing w:after="0" w:line="240" w:lineRule="auto"/>
              <w:rPr>
                <w:rFonts w:ascii="Bookman Old Style" w:hAnsi="Bookman Old Style"/>
                <w:b/>
                <w:sz w:val="20"/>
                <w:szCs w:val="20"/>
              </w:rPr>
            </w:pPr>
            <w:r w:rsidRPr="00B672EC">
              <w:rPr>
                <w:rFonts w:ascii="Bookman Old Style" w:hAnsi="Bookman Old Style"/>
                <w:b/>
                <w:sz w:val="20"/>
                <w:szCs w:val="20"/>
              </w:rPr>
              <w:t>Tel.</w:t>
            </w:r>
          </w:p>
        </w:tc>
        <w:tc>
          <w:tcPr>
            <w:tcW w:w="3113" w:type="dxa"/>
            <w:shd w:val="clear" w:color="auto" w:fill="9CC2E5" w:themeFill="accent1" w:themeFillTint="99"/>
          </w:tcPr>
          <w:p w:rsidR="00192D33" w:rsidRPr="00B672EC" w:rsidRDefault="00192D33" w:rsidP="00A0341D">
            <w:pPr>
              <w:spacing w:after="0" w:line="240" w:lineRule="auto"/>
              <w:rPr>
                <w:rFonts w:ascii="Bookman Old Style" w:hAnsi="Bookman Old Style"/>
                <w:b/>
                <w:sz w:val="20"/>
                <w:szCs w:val="20"/>
              </w:rPr>
            </w:pPr>
            <w:r w:rsidRPr="00B672EC">
              <w:rPr>
                <w:rFonts w:ascii="Bookman Old Style" w:hAnsi="Bookman Old Style"/>
                <w:b/>
                <w:sz w:val="20"/>
                <w:szCs w:val="20"/>
              </w:rPr>
              <w:t>Mail</w:t>
            </w:r>
          </w:p>
        </w:tc>
        <w:tc>
          <w:tcPr>
            <w:tcW w:w="4820" w:type="dxa"/>
            <w:shd w:val="clear" w:color="auto" w:fill="9CC2E5" w:themeFill="accent1" w:themeFillTint="99"/>
          </w:tcPr>
          <w:p w:rsidR="00192D33" w:rsidRPr="00B672EC" w:rsidRDefault="00192D33" w:rsidP="00A0341D">
            <w:pPr>
              <w:spacing w:after="0" w:line="240" w:lineRule="auto"/>
              <w:rPr>
                <w:rFonts w:ascii="Bookman Old Style" w:hAnsi="Bookman Old Style"/>
                <w:b/>
                <w:sz w:val="20"/>
                <w:szCs w:val="20"/>
              </w:rPr>
            </w:pPr>
            <w:r>
              <w:rPr>
                <w:rFonts w:ascii="Bookman Old Style" w:hAnsi="Bookman Old Style"/>
                <w:b/>
                <w:sz w:val="20"/>
                <w:szCs w:val="20"/>
              </w:rPr>
              <w:t xml:space="preserve">Presentazione </w:t>
            </w:r>
          </w:p>
        </w:tc>
      </w:tr>
      <w:tr w:rsidR="00192D33" w:rsidRPr="00B672EC" w:rsidTr="00A0341D">
        <w:trPr>
          <w:trHeight w:val="567"/>
        </w:trPr>
        <w:tc>
          <w:tcPr>
            <w:tcW w:w="1843" w:type="dxa"/>
            <w:shd w:val="clear" w:color="auto" w:fill="FFFFFF" w:themeFill="background1"/>
          </w:tcPr>
          <w:p w:rsidR="00192D33" w:rsidRPr="00B672EC" w:rsidRDefault="00192D33" w:rsidP="00A0341D">
            <w:pPr>
              <w:spacing w:after="0" w:line="240" w:lineRule="auto"/>
              <w:rPr>
                <w:rFonts w:ascii="Bookman Old Style" w:hAnsi="Bookman Old Style"/>
                <w:b/>
                <w:sz w:val="20"/>
                <w:szCs w:val="20"/>
              </w:rPr>
            </w:pPr>
            <w:r>
              <w:rPr>
                <w:rFonts w:ascii="Bookman Old Style" w:hAnsi="Bookman Old Style"/>
                <w:b/>
                <w:sz w:val="20"/>
                <w:szCs w:val="20"/>
              </w:rPr>
              <w:t>FPI</w:t>
            </w:r>
          </w:p>
        </w:tc>
        <w:tc>
          <w:tcPr>
            <w:tcW w:w="2688" w:type="dxa"/>
            <w:shd w:val="clear" w:color="auto" w:fill="auto"/>
          </w:tcPr>
          <w:p w:rsidR="00192D33" w:rsidRPr="00B672EC" w:rsidRDefault="00192D33" w:rsidP="00A0341D">
            <w:pPr>
              <w:spacing w:after="0" w:line="240" w:lineRule="auto"/>
              <w:rPr>
                <w:rFonts w:ascii="Bookman Old Style" w:hAnsi="Bookman Old Style"/>
                <w:b/>
                <w:sz w:val="20"/>
                <w:szCs w:val="20"/>
              </w:rPr>
            </w:pPr>
            <w:r>
              <w:rPr>
                <w:rFonts w:ascii="Bookman Old Style" w:hAnsi="Bookman Old Style"/>
                <w:b/>
                <w:sz w:val="20"/>
                <w:szCs w:val="20"/>
              </w:rPr>
              <w:t>Roberto Cammarelle</w:t>
            </w:r>
          </w:p>
        </w:tc>
        <w:tc>
          <w:tcPr>
            <w:tcW w:w="1564" w:type="dxa"/>
          </w:tcPr>
          <w:p w:rsidR="00192D33" w:rsidRPr="00B672EC" w:rsidRDefault="00192D33" w:rsidP="00A0341D">
            <w:pPr>
              <w:spacing w:after="0" w:line="240" w:lineRule="auto"/>
              <w:rPr>
                <w:rFonts w:ascii="Bookman Old Style" w:hAnsi="Bookman Old Style"/>
                <w:b/>
                <w:sz w:val="20"/>
                <w:szCs w:val="20"/>
              </w:rPr>
            </w:pPr>
            <w:r w:rsidRPr="00B672EC">
              <w:rPr>
                <w:rFonts w:ascii="Bookman Old Style" w:hAnsi="Bookman Old Style"/>
                <w:b/>
                <w:sz w:val="20"/>
                <w:szCs w:val="20"/>
              </w:rPr>
              <w:t>SI</w:t>
            </w:r>
          </w:p>
        </w:tc>
        <w:tc>
          <w:tcPr>
            <w:tcW w:w="993" w:type="dxa"/>
          </w:tcPr>
          <w:p w:rsidR="00192D33" w:rsidRPr="00B672EC" w:rsidRDefault="00192D33" w:rsidP="00A0341D">
            <w:pPr>
              <w:spacing w:after="0" w:line="240" w:lineRule="auto"/>
              <w:rPr>
                <w:rFonts w:ascii="Bookman Old Style" w:hAnsi="Bookman Old Style"/>
                <w:sz w:val="20"/>
                <w:szCs w:val="20"/>
              </w:rPr>
            </w:pPr>
          </w:p>
        </w:tc>
        <w:tc>
          <w:tcPr>
            <w:tcW w:w="3113" w:type="dxa"/>
          </w:tcPr>
          <w:p w:rsidR="00192D33" w:rsidRPr="006F4A9C" w:rsidRDefault="003305D9" w:rsidP="00A0341D">
            <w:pPr>
              <w:spacing w:after="0" w:line="240" w:lineRule="auto"/>
              <w:rPr>
                <w:rFonts w:ascii="Bookman Old Style" w:hAnsi="Bookman Old Style"/>
                <w:b/>
                <w:sz w:val="20"/>
                <w:szCs w:val="20"/>
              </w:rPr>
            </w:pPr>
            <w:hyperlink r:id="rId51" w:history="1">
              <w:r w:rsidR="00192D33" w:rsidRPr="006F4A9C">
                <w:rPr>
                  <w:rStyle w:val="Collegamentoipertestuale"/>
                  <w:rFonts w:ascii="Bookman Old Style" w:hAnsi="Bookman Old Style" w:cs="Segoe UI"/>
                  <w:sz w:val="20"/>
                  <w:szCs w:val="20"/>
                  <w:shd w:val="clear" w:color="auto" w:fill="FFFFFF"/>
                </w:rPr>
                <w:t>robertocammarelle@yahoo.it</w:t>
              </w:r>
            </w:hyperlink>
            <w:r w:rsidR="00192D33" w:rsidRPr="006F4A9C">
              <w:rPr>
                <w:rFonts w:ascii="Bookman Old Style" w:hAnsi="Bookman Old Style" w:cs="Segoe UI"/>
                <w:color w:val="333333"/>
                <w:sz w:val="20"/>
                <w:szCs w:val="20"/>
                <w:shd w:val="clear" w:color="auto" w:fill="FFFFFF"/>
              </w:rPr>
              <w:t xml:space="preserve"> </w:t>
            </w:r>
          </w:p>
        </w:tc>
        <w:tc>
          <w:tcPr>
            <w:tcW w:w="4820" w:type="dxa"/>
          </w:tcPr>
          <w:p w:rsidR="00192D33" w:rsidRPr="005319F7" w:rsidRDefault="00192D33" w:rsidP="00A0341D">
            <w:pPr>
              <w:pStyle w:val="NormaleWeb"/>
              <w:shd w:val="clear" w:color="auto" w:fill="FFFFFF"/>
              <w:spacing w:before="0" w:beforeAutospacing="0" w:after="0" w:afterAutospacing="0"/>
              <w:jc w:val="both"/>
              <w:rPr>
                <w:rFonts w:ascii="Bookman Old Style" w:hAnsi="Bookman Old Style" w:cs="Arial"/>
                <w:sz w:val="18"/>
                <w:szCs w:val="18"/>
              </w:rPr>
            </w:pPr>
            <w:r w:rsidRPr="005319F7">
              <w:rPr>
                <w:rFonts w:ascii="Bookman Old Style" w:hAnsi="Bookman Old Style" w:cs="Arial"/>
                <w:sz w:val="18"/>
                <w:szCs w:val="18"/>
              </w:rPr>
              <w:t>Roberto Cammarelle nasce a Milano da genitori </w:t>
            </w:r>
            <w:hyperlink r:id="rId52" w:tooltip="Basilicata" w:history="1">
              <w:r w:rsidRPr="005319F7">
                <w:rPr>
                  <w:rStyle w:val="Collegamentoipertestuale"/>
                  <w:rFonts w:ascii="Bookman Old Style" w:hAnsi="Bookman Old Style" w:cs="Arial"/>
                  <w:color w:val="auto"/>
                  <w:sz w:val="18"/>
                  <w:szCs w:val="18"/>
                  <w:u w:val="none"/>
                </w:rPr>
                <w:t>lucani</w:t>
              </w:r>
            </w:hyperlink>
            <w:r w:rsidRPr="005319F7">
              <w:rPr>
                <w:rFonts w:ascii="Bookman Old Style" w:hAnsi="Bookman Old Style" w:cs="Arial"/>
                <w:sz w:val="18"/>
                <w:szCs w:val="18"/>
              </w:rPr>
              <w:t>. Si appassiona alla boxe all'età di 11 anni, dopo aver assistito a una riunione pugilistica nella sua città.</w:t>
            </w:r>
          </w:p>
          <w:p w:rsidR="00192D33" w:rsidRPr="005319F7" w:rsidRDefault="00192D33" w:rsidP="00A0341D">
            <w:pPr>
              <w:pStyle w:val="NormaleWeb"/>
              <w:shd w:val="clear" w:color="auto" w:fill="FFFFFF"/>
              <w:spacing w:before="0" w:beforeAutospacing="0" w:after="0" w:afterAutospacing="0"/>
              <w:jc w:val="both"/>
              <w:rPr>
                <w:rFonts w:ascii="Bookman Old Style" w:hAnsi="Bookman Old Style" w:cs="Arial"/>
                <w:sz w:val="18"/>
                <w:szCs w:val="18"/>
              </w:rPr>
            </w:pPr>
            <w:r w:rsidRPr="005319F7">
              <w:rPr>
                <w:rFonts w:ascii="Bookman Old Style" w:hAnsi="Bookman Old Style" w:cs="Arial"/>
                <w:sz w:val="18"/>
                <w:szCs w:val="18"/>
              </w:rPr>
              <w:t>Scoperto da Biagio Pierri, ex pugile dei pesi piuma, all'età di 14 anni incomincia a gareggiare nella società pugilistica "</w:t>
            </w:r>
            <w:hyperlink r:id="rId53" w:tooltip="Rocky Marciano" w:history="1">
              <w:r w:rsidRPr="005319F7">
                <w:rPr>
                  <w:rStyle w:val="Collegamentoipertestuale"/>
                  <w:rFonts w:ascii="Bookman Old Style" w:hAnsi="Bookman Old Style" w:cs="Arial"/>
                  <w:color w:val="auto"/>
                  <w:sz w:val="18"/>
                  <w:szCs w:val="18"/>
                  <w:u w:val="none"/>
                </w:rPr>
                <w:t>Rocky Marciano</w:t>
              </w:r>
            </w:hyperlink>
            <w:r w:rsidRPr="005319F7">
              <w:rPr>
                <w:rFonts w:ascii="Bookman Old Style" w:hAnsi="Bookman Old Style" w:cs="Arial"/>
                <w:sz w:val="18"/>
                <w:szCs w:val="18"/>
              </w:rPr>
              <w:t>" di </w:t>
            </w:r>
            <w:hyperlink r:id="rId54" w:tooltip="Cinisello Balsamo" w:history="1">
              <w:r w:rsidRPr="005319F7">
                <w:rPr>
                  <w:rStyle w:val="Collegamentoipertestuale"/>
                  <w:rFonts w:ascii="Bookman Old Style" w:hAnsi="Bookman Old Style" w:cs="Arial"/>
                  <w:color w:val="auto"/>
                  <w:sz w:val="18"/>
                  <w:szCs w:val="18"/>
                  <w:u w:val="none"/>
                </w:rPr>
                <w:t>Cinisello Balsamo</w:t>
              </w:r>
            </w:hyperlink>
            <w:r w:rsidRPr="005319F7">
              <w:rPr>
                <w:rFonts w:ascii="Bookman Old Style" w:hAnsi="Bookman Old Style" w:cs="Arial"/>
                <w:sz w:val="18"/>
                <w:szCs w:val="18"/>
              </w:rPr>
              <w:t>.</w:t>
            </w:r>
          </w:p>
          <w:p w:rsidR="00192D33" w:rsidRPr="005319F7" w:rsidRDefault="00192D33" w:rsidP="00A0341D">
            <w:pPr>
              <w:pStyle w:val="NormaleWeb"/>
              <w:shd w:val="clear" w:color="auto" w:fill="FFFFFF"/>
              <w:spacing w:before="0" w:beforeAutospacing="0" w:after="0" w:afterAutospacing="0"/>
              <w:jc w:val="both"/>
              <w:rPr>
                <w:rFonts w:ascii="Bookman Old Style" w:hAnsi="Bookman Old Style" w:cs="Arial"/>
                <w:sz w:val="18"/>
                <w:szCs w:val="18"/>
              </w:rPr>
            </w:pPr>
            <w:r w:rsidRPr="005319F7">
              <w:rPr>
                <w:rFonts w:ascii="Bookman Old Style" w:hAnsi="Bookman Old Style" w:cs="Arial"/>
                <w:sz w:val="18"/>
                <w:szCs w:val="18"/>
              </w:rPr>
              <w:t>Dal </w:t>
            </w:r>
            <w:hyperlink r:id="rId55" w:tooltip="2000" w:history="1">
              <w:r w:rsidRPr="005319F7">
                <w:rPr>
                  <w:rStyle w:val="Collegamentoipertestuale"/>
                  <w:rFonts w:ascii="Bookman Old Style" w:hAnsi="Bookman Old Style" w:cs="Arial"/>
                  <w:color w:val="auto"/>
                  <w:sz w:val="18"/>
                  <w:szCs w:val="18"/>
                  <w:u w:val="none"/>
                </w:rPr>
                <w:t>2000</w:t>
              </w:r>
            </w:hyperlink>
            <w:r w:rsidRPr="005319F7">
              <w:rPr>
                <w:rFonts w:ascii="Bookman Old Style" w:hAnsi="Bookman Old Style" w:cs="Arial"/>
                <w:sz w:val="18"/>
                <w:szCs w:val="18"/>
              </w:rPr>
              <w:t> fa parte delle </w:t>
            </w:r>
            <w:hyperlink r:id="rId56" w:tooltip="Fiamme Oro" w:history="1">
              <w:r w:rsidRPr="005319F7">
                <w:rPr>
                  <w:rStyle w:val="Collegamentoipertestuale"/>
                  <w:rFonts w:ascii="Bookman Old Style" w:hAnsi="Bookman Old Style" w:cs="Arial"/>
                  <w:color w:val="auto"/>
                  <w:sz w:val="18"/>
                  <w:szCs w:val="18"/>
                  <w:u w:val="none"/>
                </w:rPr>
                <w:t>Fiamme Oro</w:t>
              </w:r>
            </w:hyperlink>
            <w:r w:rsidRPr="005319F7">
              <w:rPr>
                <w:rFonts w:ascii="Bookman Old Style" w:hAnsi="Bookman Old Style" w:cs="Arial"/>
                <w:sz w:val="18"/>
                <w:szCs w:val="18"/>
              </w:rPr>
              <w:t>, la squadra sportiva della </w:t>
            </w:r>
            <w:hyperlink r:id="rId57" w:tooltip="Polizia di Stato" w:history="1">
              <w:r w:rsidRPr="005319F7">
                <w:rPr>
                  <w:rStyle w:val="Collegamentoipertestuale"/>
                  <w:rFonts w:ascii="Bookman Old Style" w:hAnsi="Bookman Old Style" w:cs="Arial"/>
                  <w:color w:val="auto"/>
                  <w:sz w:val="18"/>
                  <w:szCs w:val="18"/>
                  <w:u w:val="none"/>
                </w:rPr>
                <w:t>Polizia di Stato</w:t>
              </w:r>
            </w:hyperlink>
            <w:r w:rsidRPr="005319F7">
              <w:rPr>
                <w:rFonts w:ascii="Bookman Old Style" w:hAnsi="Bookman Old Style" w:cs="Arial"/>
                <w:sz w:val="18"/>
                <w:szCs w:val="18"/>
              </w:rPr>
              <w:t>.</w:t>
            </w:r>
          </w:p>
          <w:p w:rsidR="00192D33" w:rsidRPr="005319F7" w:rsidRDefault="00192D33" w:rsidP="00A0341D">
            <w:pPr>
              <w:pStyle w:val="NormaleWeb"/>
              <w:shd w:val="clear" w:color="auto" w:fill="FFFFFF"/>
              <w:spacing w:before="0" w:beforeAutospacing="0" w:after="0" w:afterAutospacing="0"/>
              <w:jc w:val="both"/>
              <w:rPr>
                <w:rFonts w:ascii="Bookman Old Style" w:hAnsi="Bookman Old Style" w:cs="Arial"/>
                <w:sz w:val="18"/>
                <w:szCs w:val="18"/>
              </w:rPr>
            </w:pPr>
            <w:r w:rsidRPr="005319F7">
              <w:rPr>
                <w:rFonts w:ascii="Bookman Old Style" w:hAnsi="Bookman Old Style" w:cs="Arial"/>
                <w:sz w:val="18"/>
                <w:szCs w:val="18"/>
              </w:rPr>
              <w:t>Nel </w:t>
            </w:r>
            <w:hyperlink r:id="rId58" w:tooltip="2004" w:history="1">
              <w:r w:rsidRPr="005319F7">
                <w:rPr>
                  <w:rStyle w:val="Collegamentoipertestuale"/>
                  <w:rFonts w:ascii="Bookman Old Style" w:hAnsi="Bookman Old Style" w:cs="Arial"/>
                  <w:color w:val="auto"/>
                  <w:sz w:val="18"/>
                  <w:szCs w:val="18"/>
                  <w:u w:val="none"/>
                </w:rPr>
                <w:t>2004</w:t>
              </w:r>
            </w:hyperlink>
            <w:r w:rsidRPr="005319F7">
              <w:rPr>
                <w:rFonts w:ascii="Bookman Old Style" w:hAnsi="Bookman Old Style" w:cs="Arial"/>
                <w:sz w:val="18"/>
                <w:szCs w:val="18"/>
              </w:rPr>
              <w:t> riceve l'onorificenza di Cavaliere </w:t>
            </w:r>
            <w:hyperlink r:id="rId59" w:tooltip="Ordine al Merito della Repubblica Italiana" w:history="1">
              <w:r w:rsidRPr="005319F7">
                <w:rPr>
                  <w:rStyle w:val="Collegamentoipertestuale"/>
                  <w:rFonts w:ascii="Bookman Old Style" w:hAnsi="Bookman Old Style" w:cs="Arial"/>
                  <w:color w:val="auto"/>
                  <w:sz w:val="18"/>
                  <w:szCs w:val="18"/>
                  <w:u w:val="none"/>
                </w:rPr>
                <w:t>OMRI</w:t>
              </w:r>
            </w:hyperlink>
            <w:r w:rsidRPr="005319F7">
              <w:rPr>
                <w:rFonts w:ascii="Bookman Old Style" w:hAnsi="Bookman Old Style" w:cs="Arial"/>
                <w:sz w:val="18"/>
                <w:szCs w:val="18"/>
              </w:rPr>
              <w:t> su iniziativa del Presidente della Repubblica </w:t>
            </w:r>
            <w:hyperlink r:id="rId60" w:tooltip="Carlo Azeglio Ciampi" w:history="1">
              <w:r w:rsidRPr="005319F7">
                <w:rPr>
                  <w:rStyle w:val="Collegamentoipertestuale"/>
                  <w:rFonts w:ascii="Bookman Old Style" w:hAnsi="Bookman Old Style" w:cs="Arial"/>
                  <w:color w:val="auto"/>
                  <w:sz w:val="18"/>
                  <w:szCs w:val="18"/>
                  <w:u w:val="none"/>
                </w:rPr>
                <w:t>Carlo Azeglio Ciampi</w:t>
              </w:r>
            </w:hyperlink>
            <w:r w:rsidRPr="005319F7">
              <w:rPr>
                <w:rFonts w:ascii="Bookman Old Style" w:hAnsi="Bookman Old Style" w:cs="Arial"/>
                <w:sz w:val="18"/>
                <w:szCs w:val="18"/>
              </w:rPr>
              <w:t> e nel </w:t>
            </w:r>
            <w:hyperlink r:id="rId61" w:tooltip="2008" w:history="1">
              <w:r w:rsidRPr="005319F7">
                <w:rPr>
                  <w:rStyle w:val="Collegamentoipertestuale"/>
                  <w:rFonts w:ascii="Bookman Old Style" w:hAnsi="Bookman Old Style" w:cs="Arial"/>
                  <w:color w:val="auto"/>
                  <w:sz w:val="18"/>
                  <w:szCs w:val="18"/>
                  <w:u w:val="none"/>
                </w:rPr>
                <w:t>2008</w:t>
              </w:r>
            </w:hyperlink>
            <w:r w:rsidRPr="005319F7">
              <w:rPr>
                <w:rFonts w:ascii="Bookman Old Style" w:hAnsi="Bookman Old Style" w:cs="Arial"/>
                <w:sz w:val="18"/>
                <w:szCs w:val="18"/>
              </w:rPr>
              <w:t> quella di Commendatore dal nuovo presidente </w:t>
            </w:r>
            <w:hyperlink r:id="rId62" w:tooltip="Giorgio Napolitano" w:history="1">
              <w:r w:rsidRPr="005319F7">
                <w:rPr>
                  <w:rStyle w:val="Collegamentoipertestuale"/>
                  <w:rFonts w:ascii="Bookman Old Style" w:hAnsi="Bookman Old Style" w:cs="Arial"/>
                  <w:color w:val="auto"/>
                  <w:sz w:val="18"/>
                  <w:szCs w:val="18"/>
                  <w:u w:val="none"/>
                </w:rPr>
                <w:t>Giorgio Napolitano</w:t>
              </w:r>
            </w:hyperlink>
            <w:r w:rsidRPr="005319F7">
              <w:rPr>
                <w:rFonts w:ascii="Bookman Old Style" w:hAnsi="Bookman Old Style" w:cs="Arial"/>
                <w:sz w:val="18"/>
                <w:szCs w:val="18"/>
              </w:rPr>
              <w:t xml:space="preserve">. </w:t>
            </w:r>
          </w:p>
          <w:p w:rsidR="00192D33" w:rsidRDefault="00192D33" w:rsidP="00A0341D">
            <w:pPr>
              <w:spacing w:after="0" w:line="240" w:lineRule="auto"/>
              <w:jc w:val="both"/>
              <w:rPr>
                <w:rFonts w:ascii="Bookman Old Style" w:hAnsi="Bookman Old Style"/>
                <w:color w:val="333333"/>
                <w:sz w:val="18"/>
                <w:szCs w:val="18"/>
                <w:shd w:val="clear" w:color="auto" w:fill="FFFFFF"/>
              </w:rPr>
            </w:pPr>
            <w:r w:rsidRPr="005319F7">
              <w:rPr>
                <w:rFonts w:ascii="Bookman Old Style" w:hAnsi="Bookman Old Style"/>
                <w:color w:val="333333"/>
                <w:sz w:val="18"/>
                <w:szCs w:val="18"/>
                <w:shd w:val="clear" w:color="auto" w:fill="FFFFFF"/>
              </w:rPr>
              <w:t>L’ultima volta che </w:t>
            </w:r>
            <w:r w:rsidRPr="005319F7">
              <w:rPr>
                <w:rStyle w:val="Enfasigrassetto"/>
                <w:rFonts w:ascii="Bookman Old Style" w:hAnsi="Bookman Old Style"/>
                <w:color w:val="333333"/>
                <w:sz w:val="18"/>
                <w:szCs w:val="18"/>
                <w:shd w:val="clear" w:color="auto" w:fill="FFFFFF"/>
              </w:rPr>
              <w:t>Roberto Cammarelle</w:t>
            </w:r>
            <w:r w:rsidRPr="005319F7">
              <w:rPr>
                <w:rFonts w:ascii="Bookman Old Style" w:hAnsi="Bookman Old Style"/>
                <w:color w:val="333333"/>
                <w:sz w:val="18"/>
                <w:szCs w:val="18"/>
                <w:shd w:val="clear" w:color="auto" w:fill="FFFFFF"/>
              </w:rPr>
              <w:t> è salito sul ring è stato il </w:t>
            </w:r>
            <w:r w:rsidRPr="005319F7">
              <w:rPr>
                <w:rStyle w:val="Enfasigrassetto"/>
                <w:rFonts w:ascii="Bookman Old Style" w:hAnsi="Bookman Old Style"/>
                <w:color w:val="333333"/>
                <w:sz w:val="18"/>
                <w:szCs w:val="18"/>
                <w:shd w:val="clear" w:color="auto" w:fill="FFFFFF"/>
              </w:rPr>
              <w:t>29 maggio 2016</w:t>
            </w:r>
            <w:r w:rsidRPr="005319F7">
              <w:rPr>
                <w:rFonts w:ascii="Bookman Old Style" w:hAnsi="Bookman Old Style"/>
                <w:color w:val="333333"/>
                <w:sz w:val="18"/>
                <w:szCs w:val="18"/>
                <w:shd w:val="clear" w:color="auto" w:fill="FFFFFF"/>
              </w:rPr>
              <w:t> a </w:t>
            </w:r>
            <w:r w:rsidRPr="005319F7">
              <w:rPr>
                <w:rStyle w:val="Enfasigrassetto"/>
                <w:rFonts w:ascii="Bookman Old Style" w:hAnsi="Bookman Old Style"/>
                <w:color w:val="333333"/>
                <w:sz w:val="18"/>
                <w:szCs w:val="18"/>
                <w:shd w:val="clear" w:color="auto" w:fill="FFFFFF"/>
              </w:rPr>
              <w:t>Milano</w:t>
            </w:r>
            <w:r w:rsidRPr="005319F7">
              <w:rPr>
                <w:rFonts w:ascii="Bookman Old Style" w:hAnsi="Bookman Old Style"/>
                <w:color w:val="333333"/>
                <w:sz w:val="18"/>
                <w:szCs w:val="18"/>
                <w:shd w:val="clear" w:color="auto" w:fill="FFFFFF"/>
              </w:rPr>
              <w:t>, a 35 anni, dopo un ventennio abbondante di attività, sedici anni dei quali con le insegne delle Fiamme Oro, battezzate dal primo titolo assoluto sul ring di </w:t>
            </w:r>
            <w:r w:rsidRPr="005319F7">
              <w:rPr>
                <w:rStyle w:val="Enfasigrassetto"/>
                <w:rFonts w:ascii="Bookman Old Style" w:hAnsi="Bookman Old Style"/>
                <w:color w:val="333333"/>
                <w:sz w:val="18"/>
                <w:szCs w:val="18"/>
                <w:shd w:val="clear" w:color="auto" w:fill="FFFFFF"/>
              </w:rPr>
              <w:t>Pisa</w:t>
            </w:r>
            <w:r w:rsidRPr="005319F7">
              <w:rPr>
                <w:rFonts w:ascii="Bookman Old Style" w:hAnsi="Bookman Old Style"/>
                <w:color w:val="333333"/>
                <w:sz w:val="18"/>
                <w:szCs w:val="18"/>
                <w:shd w:val="clear" w:color="auto" w:fill="FFFFFF"/>
              </w:rPr>
              <w:t> nel </w:t>
            </w:r>
            <w:r w:rsidRPr="005319F7">
              <w:rPr>
                <w:rStyle w:val="Enfasigrassetto"/>
                <w:rFonts w:ascii="Bookman Old Style" w:hAnsi="Bookman Old Style"/>
                <w:color w:val="333333"/>
                <w:sz w:val="18"/>
                <w:szCs w:val="18"/>
                <w:shd w:val="clear" w:color="auto" w:fill="FFFFFF"/>
              </w:rPr>
              <w:t>2000</w:t>
            </w:r>
            <w:r w:rsidRPr="005319F7">
              <w:rPr>
                <w:rFonts w:ascii="Bookman Old Style" w:hAnsi="Bookman Old Style"/>
                <w:color w:val="333333"/>
                <w:sz w:val="18"/>
                <w:szCs w:val="18"/>
                <w:shd w:val="clear" w:color="auto" w:fill="FFFFFF"/>
              </w:rPr>
              <w:t>, a cui seguirono altri otto scudetti, l’ultimo nel </w:t>
            </w:r>
            <w:r w:rsidRPr="005319F7">
              <w:rPr>
                <w:rStyle w:val="Enfasigrassetto"/>
                <w:rFonts w:ascii="Bookman Old Style" w:hAnsi="Bookman Old Style"/>
                <w:color w:val="333333"/>
                <w:sz w:val="18"/>
                <w:szCs w:val="18"/>
                <w:shd w:val="clear" w:color="auto" w:fill="FFFFFF"/>
              </w:rPr>
              <w:t>2012</w:t>
            </w:r>
            <w:r w:rsidRPr="005319F7">
              <w:rPr>
                <w:rFonts w:ascii="Bookman Old Style" w:hAnsi="Bookman Old Style"/>
                <w:color w:val="333333"/>
                <w:sz w:val="18"/>
                <w:szCs w:val="18"/>
                <w:shd w:val="clear" w:color="auto" w:fill="FFFFFF"/>
              </w:rPr>
              <w:t> a </w:t>
            </w:r>
            <w:r w:rsidRPr="005319F7">
              <w:rPr>
                <w:rStyle w:val="Enfasigrassetto"/>
                <w:rFonts w:ascii="Bookman Old Style" w:hAnsi="Bookman Old Style"/>
                <w:color w:val="333333"/>
                <w:sz w:val="18"/>
                <w:szCs w:val="18"/>
                <w:shd w:val="clear" w:color="auto" w:fill="FFFFFF"/>
              </w:rPr>
              <w:t>Roma</w:t>
            </w:r>
            <w:r w:rsidRPr="005319F7">
              <w:rPr>
                <w:rFonts w:ascii="Bookman Old Style" w:hAnsi="Bookman Old Style"/>
                <w:color w:val="333333"/>
                <w:sz w:val="18"/>
                <w:szCs w:val="18"/>
                <w:shd w:val="clear" w:color="auto" w:fill="FFFFFF"/>
              </w:rPr>
              <w:t>. Un patrimonio infinito, lungo una carriera onorata in oltre </w:t>
            </w:r>
            <w:r w:rsidRPr="005319F7">
              <w:rPr>
                <w:rStyle w:val="Enfasigrassetto"/>
                <w:rFonts w:ascii="Bookman Old Style" w:hAnsi="Bookman Old Style"/>
                <w:color w:val="333333"/>
                <w:sz w:val="18"/>
                <w:szCs w:val="18"/>
                <w:shd w:val="clear" w:color="auto" w:fill="FFFFFF"/>
              </w:rPr>
              <w:t>230 incontri</w:t>
            </w:r>
            <w:r>
              <w:rPr>
                <w:rFonts w:ascii="Bookman Old Style" w:hAnsi="Bookman Old Style"/>
                <w:color w:val="333333"/>
                <w:sz w:val="18"/>
                <w:szCs w:val="18"/>
                <w:shd w:val="clear" w:color="auto" w:fill="FFFFFF"/>
              </w:rPr>
              <w:t xml:space="preserve">, da tre podi </w:t>
            </w:r>
            <w:r w:rsidRPr="005319F7">
              <w:rPr>
                <w:rFonts w:ascii="Bookman Old Style" w:hAnsi="Bookman Old Style"/>
                <w:b/>
                <w:color w:val="333333"/>
                <w:sz w:val="18"/>
                <w:szCs w:val="18"/>
                <w:shd w:val="clear" w:color="auto" w:fill="FFFFFF"/>
              </w:rPr>
              <w:t>Olimpici</w:t>
            </w:r>
            <w:r w:rsidRPr="005319F7">
              <w:rPr>
                <w:rFonts w:ascii="Bookman Old Style" w:hAnsi="Bookman Old Style"/>
                <w:color w:val="333333"/>
                <w:sz w:val="18"/>
                <w:szCs w:val="18"/>
                <w:shd w:val="clear" w:color="auto" w:fill="FFFFFF"/>
              </w:rPr>
              <w:t xml:space="preserve"> (bronzo 2004, oro 2008 e argento 2012), due ori iridati (2007-2009) e un bronzo (2013), tre vittorie ai </w:t>
            </w:r>
            <w:r w:rsidRPr="005319F7">
              <w:rPr>
                <w:rStyle w:val="Enfasigrassetto"/>
                <w:rFonts w:ascii="Bookman Old Style" w:hAnsi="Bookman Old Style"/>
                <w:color w:val="333333"/>
                <w:sz w:val="18"/>
                <w:szCs w:val="18"/>
                <w:shd w:val="clear" w:color="auto" w:fill="FFFFFF"/>
              </w:rPr>
              <w:t>Giochi del Mediterraneo</w:t>
            </w:r>
            <w:r w:rsidRPr="005319F7">
              <w:rPr>
                <w:rFonts w:ascii="Bookman Old Style" w:hAnsi="Bookman Old Style"/>
                <w:color w:val="333333"/>
                <w:sz w:val="18"/>
                <w:szCs w:val="18"/>
                <w:shd w:val="clear" w:color="auto" w:fill="FFFFFF"/>
              </w:rPr>
              <w:t>, mondiale militare nel 2004, tre ori con l’</w:t>
            </w:r>
            <w:r w:rsidRPr="005319F7">
              <w:rPr>
                <w:rStyle w:val="Enfasigrassetto"/>
                <w:rFonts w:ascii="Bookman Old Style" w:hAnsi="Bookman Old Style"/>
                <w:color w:val="333333"/>
                <w:sz w:val="18"/>
                <w:szCs w:val="18"/>
                <w:shd w:val="clear" w:color="auto" w:fill="FFFFFF"/>
              </w:rPr>
              <w:t>Unione Europea</w:t>
            </w:r>
            <w:r w:rsidRPr="005319F7">
              <w:rPr>
                <w:rFonts w:ascii="Bookman Old Style" w:hAnsi="Bookman Old Style"/>
                <w:color w:val="333333"/>
                <w:sz w:val="18"/>
                <w:szCs w:val="18"/>
                <w:shd w:val="clear" w:color="auto" w:fill="FFFFFF"/>
              </w:rPr>
              <w:t> e altrettanti argenti europei, un paio dei quali avrebbero meritato l’oro.</w:t>
            </w:r>
          </w:p>
          <w:p w:rsidR="00192D33" w:rsidRPr="006F4A9C" w:rsidRDefault="00192D33" w:rsidP="00A0341D">
            <w:pPr>
              <w:spacing w:after="0" w:line="240" w:lineRule="auto"/>
              <w:jc w:val="both"/>
              <w:rPr>
                <w:rFonts w:ascii="Bookman Old Style" w:hAnsi="Bookman Old Style" w:cs="Segoe UI"/>
                <w:color w:val="333333"/>
                <w:sz w:val="20"/>
                <w:szCs w:val="20"/>
                <w:shd w:val="clear" w:color="auto" w:fill="FFFFFF"/>
              </w:rPr>
            </w:pPr>
            <w:r>
              <w:rPr>
                <w:rFonts w:ascii="Bookman Old Style" w:hAnsi="Bookman Old Style"/>
                <w:color w:val="333333"/>
                <w:sz w:val="18"/>
                <w:szCs w:val="18"/>
                <w:shd w:val="clear" w:color="auto" w:fill="FFFFFF"/>
              </w:rPr>
              <w:t xml:space="preserve">Dal 2017 è membro della Giunta Nazionale del CONI in quota </w:t>
            </w:r>
            <w:r w:rsidRPr="005319F7">
              <w:rPr>
                <w:rFonts w:ascii="Bookman Old Style" w:hAnsi="Bookman Old Style"/>
                <w:i/>
                <w:color w:val="333333"/>
                <w:sz w:val="18"/>
                <w:szCs w:val="18"/>
                <w:shd w:val="clear" w:color="auto" w:fill="FFFFFF"/>
              </w:rPr>
              <w:t>atleti</w:t>
            </w:r>
            <w:r>
              <w:rPr>
                <w:rFonts w:ascii="Bookman Old Style" w:hAnsi="Bookman Old Style"/>
                <w:color w:val="333333"/>
                <w:sz w:val="18"/>
                <w:szCs w:val="18"/>
                <w:shd w:val="clear" w:color="auto" w:fill="FFFFFF"/>
              </w:rPr>
              <w:t>.</w:t>
            </w:r>
          </w:p>
        </w:tc>
      </w:tr>
      <w:tr w:rsidR="00192D33" w:rsidRPr="00B672EC" w:rsidTr="00A0341D">
        <w:trPr>
          <w:trHeight w:val="687"/>
        </w:trPr>
        <w:tc>
          <w:tcPr>
            <w:tcW w:w="1843" w:type="dxa"/>
            <w:shd w:val="clear" w:color="auto" w:fill="FFFFFF" w:themeFill="background1"/>
          </w:tcPr>
          <w:p w:rsidR="00192D33" w:rsidRPr="00B672EC" w:rsidRDefault="00192D33" w:rsidP="00A0341D">
            <w:pPr>
              <w:spacing w:after="0" w:line="240" w:lineRule="auto"/>
              <w:rPr>
                <w:rFonts w:ascii="Bookman Old Style" w:hAnsi="Bookman Old Style"/>
                <w:b/>
                <w:sz w:val="20"/>
                <w:szCs w:val="20"/>
              </w:rPr>
            </w:pPr>
            <w:r w:rsidRPr="00B672EC">
              <w:rPr>
                <w:rFonts w:ascii="Bookman Old Style" w:hAnsi="Bookman Old Style"/>
                <w:b/>
                <w:sz w:val="20"/>
                <w:szCs w:val="20"/>
              </w:rPr>
              <w:t>FIGC</w:t>
            </w:r>
          </w:p>
        </w:tc>
        <w:tc>
          <w:tcPr>
            <w:tcW w:w="2688" w:type="dxa"/>
            <w:shd w:val="clear" w:color="auto" w:fill="auto"/>
          </w:tcPr>
          <w:p w:rsidR="00192D33" w:rsidRPr="00B672EC" w:rsidRDefault="00192D33" w:rsidP="00A0341D">
            <w:pPr>
              <w:spacing w:after="0" w:line="240" w:lineRule="auto"/>
              <w:rPr>
                <w:rFonts w:ascii="Bookman Old Style" w:hAnsi="Bookman Old Style"/>
                <w:b/>
                <w:sz w:val="20"/>
                <w:szCs w:val="20"/>
              </w:rPr>
            </w:pPr>
            <w:r>
              <w:rPr>
                <w:rFonts w:ascii="Bookman Old Style" w:hAnsi="Bookman Old Style"/>
                <w:b/>
                <w:sz w:val="20"/>
                <w:szCs w:val="20"/>
              </w:rPr>
              <w:t>Francesco Ghirelli</w:t>
            </w:r>
          </w:p>
        </w:tc>
        <w:tc>
          <w:tcPr>
            <w:tcW w:w="1564" w:type="dxa"/>
          </w:tcPr>
          <w:p w:rsidR="00192D33" w:rsidRPr="00B672EC" w:rsidRDefault="00192D33" w:rsidP="00A0341D">
            <w:pPr>
              <w:spacing w:after="0" w:line="240" w:lineRule="auto"/>
              <w:rPr>
                <w:rFonts w:ascii="Bookman Old Style" w:hAnsi="Bookman Old Style"/>
                <w:b/>
                <w:sz w:val="20"/>
                <w:szCs w:val="20"/>
              </w:rPr>
            </w:pPr>
          </w:p>
        </w:tc>
        <w:tc>
          <w:tcPr>
            <w:tcW w:w="993" w:type="dxa"/>
          </w:tcPr>
          <w:p w:rsidR="00192D33" w:rsidRPr="00B672EC" w:rsidRDefault="00192D33" w:rsidP="00A0341D">
            <w:pPr>
              <w:spacing w:after="0" w:line="240" w:lineRule="auto"/>
              <w:rPr>
                <w:rFonts w:ascii="Bookman Old Style" w:hAnsi="Bookman Old Style"/>
                <w:sz w:val="20"/>
                <w:szCs w:val="20"/>
              </w:rPr>
            </w:pPr>
          </w:p>
        </w:tc>
        <w:tc>
          <w:tcPr>
            <w:tcW w:w="3113" w:type="dxa"/>
          </w:tcPr>
          <w:p w:rsidR="00192D33" w:rsidRPr="006F4A9C" w:rsidRDefault="003305D9" w:rsidP="00A0341D">
            <w:pPr>
              <w:spacing w:after="0" w:line="240" w:lineRule="auto"/>
              <w:rPr>
                <w:rFonts w:ascii="Bookman Old Style" w:hAnsi="Bookman Old Style"/>
                <w:sz w:val="20"/>
                <w:szCs w:val="20"/>
              </w:rPr>
            </w:pPr>
            <w:hyperlink r:id="rId63" w:history="1">
              <w:r w:rsidR="00192D33" w:rsidRPr="006F4A9C">
                <w:rPr>
                  <w:rStyle w:val="Collegamentoipertestuale"/>
                  <w:rFonts w:ascii="Bookman Old Style" w:hAnsi="Bookman Old Style" w:cs="Segoe UI"/>
                  <w:sz w:val="20"/>
                  <w:szCs w:val="20"/>
                  <w:shd w:val="clear" w:color="auto" w:fill="FFFFFF"/>
                </w:rPr>
                <w:t>segreteria@lega-pro.com</w:t>
              </w:r>
            </w:hyperlink>
            <w:r w:rsidR="00192D33" w:rsidRPr="006F4A9C">
              <w:rPr>
                <w:rFonts w:ascii="Bookman Old Style" w:hAnsi="Bookman Old Style" w:cs="Segoe UI"/>
                <w:color w:val="333333"/>
                <w:sz w:val="20"/>
                <w:szCs w:val="20"/>
                <w:shd w:val="clear" w:color="auto" w:fill="FFFFFF"/>
              </w:rPr>
              <w:t xml:space="preserve"> </w:t>
            </w:r>
          </w:p>
        </w:tc>
        <w:tc>
          <w:tcPr>
            <w:tcW w:w="4820" w:type="dxa"/>
          </w:tcPr>
          <w:p w:rsidR="00085126" w:rsidRPr="00B128E5" w:rsidRDefault="00085126" w:rsidP="00085126">
            <w:pPr>
              <w:tabs>
                <w:tab w:val="left" w:pos="945"/>
              </w:tabs>
              <w:rPr>
                <w:rFonts w:ascii="Bookman Old Style" w:hAnsi="Bookman Old Style"/>
                <w:sz w:val="20"/>
                <w:szCs w:val="20"/>
              </w:rPr>
            </w:pPr>
            <w:r>
              <w:rPr>
                <w:rFonts w:ascii="Bookman Old Style" w:hAnsi="Bookman Old Style"/>
                <w:sz w:val="20"/>
                <w:szCs w:val="20"/>
              </w:rPr>
              <w:t>Inizia</w:t>
            </w:r>
            <w:r w:rsidRPr="00B128E5">
              <w:rPr>
                <w:rFonts w:ascii="Bookman Old Style" w:hAnsi="Bookman Old Style"/>
                <w:sz w:val="20"/>
                <w:szCs w:val="20"/>
              </w:rPr>
              <w:t xml:space="preserve"> la sua carriera come insegnante, per poi ricoprire ruoli istituzionali ed</w:t>
            </w:r>
            <w:r>
              <w:rPr>
                <w:rFonts w:ascii="Bookman Old Style" w:hAnsi="Bookman Old Style"/>
                <w:sz w:val="20"/>
                <w:szCs w:val="20"/>
              </w:rPr>
              <w:t xml:space="preserve"> imprenditoriali di grande prestigio</w:t>
            </w:r>
            <w:r w:rsidRPr="00B128E5">
              <w:rPr>
                <w:rFonts w:ascii="Bookman Old Style" w:hAnsi="Bookman Old Style"/>
                <w:sz w:val="20"/>
                <w:szCs w:val="20"/>
              </w:rPr>
              <w:t xml:space="preserve">: è stato, infatti, </w:t>
            </w:r>
            <w:r w:rsidRPr="00B128E5">
              <w:rPr>
                <w:rFonts w:ascii="Bookman Old Style" w:hAnsi="Bookman Old Style"/>
                <w:b/>
                <w:sz w:val="20"/>
                <w:szCs w:val="20"/>
              </w:rPr>
              <w:t>presidente della giunta regionale dell'Umbria,</w:t>
            </w:r>
            <w:r>
              <w:rPr>
                <w:rFonts w:ascii="Bookman Old Style" w:hAnsi="Bookman Old Style"/>
                <w:sz w:val="20"/>
                <w:szCs w:val="20"/>
              </w:rPr>
              <w:t xml:space="preserve"> poi </w:t>
            </w:r>
            <w:r w:rsidRPr="00B128E5">
              <w:rPr>
                <w:rFonts w:ascii="Bookman Old Style" w:hAnsi="Bookman Old Style"/>
                <w:sz w:val="20"/>
                <w:szCs w:val="20"/>
              </w:rPr>
              <w:t xml:space="preserve"> di</w:t>
            </w:r>
            <w:r>
              <w:rPr>
                <w:rFonts w:ascii="Bookman Old Style" w:hAnsi="Bookman Old Style"/>
                <w:sz w:val="20"/>
                <w:szCs w:val="20"/>
              </w:rPr>
              <w:t xml:space="preserve">rettore </w:t>
            </w:r>
            <w:r w:rsidRPr="00B128E5">
              <w:rPr>
                <w:rFonts w:ascii="Bookman Old Style" w:hAnsi="Bookman Old Style"/>
                <w:b/>
                <w:sz w:val="20"/>
                <w:szCs w:val="20"/>
              </w:rPr>
              <w:t>generale del Perugia Calcio</w:t>
            </w:r>
            <w:r>
              <w:rPr>
                <w:rFonts w:ascii="Bookman Old Style" w:hAnsi="Bookman Old Style"/>
                <w:sz w:val="20"/>
                <w:szCs w:val="20"/>
              </w:rPr>
              <w:t>,</w:t>
            </w:r>
            <w:r w:rsidRPr="00B128E5">
              <w:rPr>
                <w:rFonts w:ascii="Bookman Old Style" w:hAnsi="Bookman Old Style"/>
                <w:sz w:val="20"/>
                <w:szCs w:val="20"/>
              </w:rPr>
              <w:t xml:space="preserve"> </w:t>
            </w:r>
            <w:r>
              <w:rPr>
                <w:rFonts w:ascii="Bookman Old Style" w:hAnsi="Bookman Old Style"/>
                <w:sz w:val="20"/>
                <w:szCs w:val="20"/>
              </w:rPr>
              <w:t xml:space="preserve">e </w:t>
            </w:r>
            <w:r w:rsidRPr="00B128E5">
              <w:rPr>
                <w:rFonts w:ascii="Bookman Old Style" w:hAnsi="Bookman Old Style"/>
                <w:b/>
                <w:sz w:val="20"/>
                <w:szCs w:val="20"/>
              </w:rPr>
              <w:t>amministratore delegato del Bari</w:t>
            </w:r>
            <w:r>
              <w:rPr>
                <w:rFonts w:ascii="Bookman Old Style" w:hAnsi="Bookman Old Style"/>
                <w:sz w:val="20"/>
                <w:szCs w:val="20"/>
              </w:rPr>
              <w:t>. E’ stato</w:t>
            </w:r>
            <w:r w:rsidRPr="00B128E5">
              <w:rPr>
                <w:rFonts w:ascii="Bookman Old Style" w:hAnsi="Bookman Old Style"/>
                <w:sz w:val="20"/>
                <w:szCs w:val="20"/>
              </w:rPr>
              <w:t xml:space="preserve"> Consigliere delegato della Lega Nazionale Professi</w:t>
            </w:r>
            <w:r>
              <w:rPr>
                <w:rFonts w:ascii="Bookman Old Style" w:hAnsi="Bookman Old Style"/>
                <w:sz w:val="20"/>
                <w:szCs w:val="20"/>
              </w:rPr>
              <w:t xml:space="preserve">onisti, segretario della FIGC, </w:t>
            </w:r>
            <w:r w:rsidRPr="00B128E5">
              <w:rPr>
                <w:rFonts w:ascii="Bookman Old Style" w:hAnsi="Bookman Old Style"/>
                <w:sz w:val="20"/>
                <w:szCs w:val="20"/>
              </w:rPr>
              <w:t xml:space="preserve">del Comitato Organizzatore dei Campionati di </w:t>
            </w:r>
            <w:r>
              <w:rPr>
                <w:rFonts w:ascii="Bookman Old Style" w:hAnsi="Bookman Old Style"/>
                <w:sz w:val="20"/>
                <w:szCs w:val="20"/>
              </w:rPr>
              <w:t xml:space="preserve">pallavolo maschile in Italia </w:t>
            </w:r>
            <w:r w:rsidRPr="00B128E5">
              <w:rPr>
                <w:rFonts w:ascii="Bookman Old Style" w:hAnsi="Bookman Old Style"/>
                <w:sz w:val="20"/>
                <w:szCs w:val="20"/>
              </w:rPr>
              <w:t xml:space="preserve"> e direttore generale della Lega Pro.</w:t>
            </w:r>
          </w:p>
          <w:p w:rsidR="00085126" w:rsidRPr="00B128E5" w:rsidRDefault="00085126" w:rsidP="00085126">
            <w:pPr>
              <w:tabs>
                <w:tab w:val="left" w:pos="945"/>
              </w:tabs>
              <w:rPr>
                <w:rFonts w:ascii="Bookman Old Style" w:hAnsi="Bookman Old Style"/>
                <w:sz w:val="20"/>
                <w:szCs w:val="20"/>
              </w:rPr>
            </w:pPr>
            <w:r>
              <w:rPr>
                <w:rFonts w:ascii="Bookman Old Style" w:hAnsi="Bookman Old Style"/>
                <w:sz w:val="20"/>
                <w:szCs w:val="20"/>
              </w:rPr>
              <w:t>Dal</w:t>
            </w:r>
            <w:r w:rsidRPr="00B128E5">
              <w:rPr>
                <w:rFonts w:ascii="Bookman Old Style" w:hAnsi="Bookman Old Style"/>
                <w:sz w:val="20"/>
                <w:szCs w:val="20"/>
              </w:rPr>
              <w:t xml:space="preserve"> </w:t>
            </w:r>
            <w:r>
              <w:rPr>
                <w:rFonts w:ascii="Bookman Old Style" w:hAnsi="Bookman Old Style"/>
                <w:sz w:val="20"/>
                <w:szCs w:val="20"/>
              </w:rPr>
              <w:t>novembre 2018 e il</w:t>
            </w:r>
            <w:r w:rsidRPr="00B128E5">
              <w:rPr>
                <w:rFonts w:ascii="Bookman Old Style" w:hAnsi="Bookman Old Style"/>
                <w:sz w:val="20"/>
                <w:szCs w:val="20"/>
              </w:rPr>
              <w:t xml:space="preserve"> </w:t>
            </w:r>
            <w:r w:rsidRPr="00B128E5">
              <w:rPr>
                <w:rFonts w:ascii="Bookman Old Style" w:hAnsi="Bookman Old Style"/>
                <w:b/>
                <w:sz w:val="20"/>
                <w:szCs w:val="20"/>
              </w:rPr>
              <w:t xml:space="preserve">presidente della Lega </w:t>
            </w:r>
            <w:r w:rsidRPr="00B128E5">
              <w:rPr>
                <w:rFonts w:ascii="Bookman Old Style" w:hAnsi="Bookman Old Style"/>
                <w:b/>
                <w:sz w:val="20"/>
                <w:szCs w:val="20"/>
              </w:rPr>
              <w:lastRenderedPageBreak/>
              <w:t>Pro (LEGA Italiana Calcio Professionistico</w:t>
            </w:r>
            <w:r>
              <w:rPr>
                <w:rFonts w:ascii="Bookman Old Style" w:hAnsi="Bookman Old Style"/>
                <w:b/>
                <w:sz w:val="20"/>
                <w:szCs w:val="20"/>
              </w:rPr>
              <w:t>)</w:t>
            </w:r>
            <w:r>
              <w:rPr>
                <w:rFonts w:ascii="Bookman Old Style" w:hAnsi="Bookman Old Style"/>
                <w:sz w:val="20"/>
                <w:szCs w:val="20"/>
              </w:rPr>
              <w:t xml:space="preserve"> e membro</w:t>
            </w:r>
            <w:r w:rsidRPr="00B128E5">
              <w:rPr>
                <w:rFonts w:ascii="Bookman Old Style" w:hAnsi="Bookman Old Style"/>
                <w:sz w:val="20"/>
                <w:szCs w:val="20"/>
              </w:rPr>
              <w:t xml:space="preserve"> presidenza </w:t>
            </w:r>
            <w:r>
              <w:rPr>
                <w:rFonts w:ascii="Bookman Old Style" w:hAnsi="Bookman Old Style"/>
                <w:sz w:val="20"/>
                <w:szCs w:val="20"/>
              </w:rPr>
              <w:t>della FIGC.</w:t>
            </w:r>
          </w:p>
          <w:p w:rsidR="00192D33" w:rsidRPr="006F4A9C" w:rsidRDefault="00192D33" w:rsidP="00A0341D">
            <w:pPr>
              <w:spacing w:after="0" w:line="240" w:lineRule="auto"/>
              <w:rPr>
                <w:rFonts w:ascii="Bookman Old Style" w:hAnsi="Bookman Old Style" w:cs="Segoe UI"/>
                <w:color w:val="333333"/>
                <w:sz w:val="20"/>
                <w:szCs w:val="20"/>
                <w:shd w:val="clear" w:color="auto" w:fill="FFFFFF"/>
              </w:rPr>
            </w:pPr>
          </w:p>
        </w:tc>
      </w:tr>
    </w:tbl>
    <w:p w:rsidR="00192D33" w:rsidRDefault="00192D33" w:rsidP="00516576">
      <w:pPr>
        <w:tabs>
          <w:tab w:val="left" w:pos="945"/>
        </w:tabs>
        <w:rPr>
          <w:b/>
        </w:rPr>
      </w:pPr>
    </w:p>
    <w:p w:rsidR="009A7C7A" w:rsidRDefault="009A7C7A" w:rsidP="00516576">
      <w:pPr>
        <w:tabs>
          <w:tab w:val="left" w:pos="945"/>
        </w:tabs>
        <w:rPr>
          <w:b/>
        </w:rPr>
      </w:pPr>
    </w:p>
    <w:p w:rsidR="009A7C7A" w:rsidRPr="009A7C7A" w:rsidRDefault="009A7C7A" w:rsidP="009A7C7A">
      <w:pPr>
        <w:tabs>
          <w:tab w:val="left" w:pos="945"/>
        </w:tabs>
        <w:jc w:val="center"/>
        <w:rPr>
          <w:b/>
          <w:sz w:val="40"/>
          <w:szCs w:val="40"/>
        </w:rPr>
      </w:pPr>
    </w:p>
    <w:p w:rsidR="009A7C7A" w:rsidRPr="009A7C7A" w:rsidRDefault="009A7C7A" w:rsidP="009A7C7A">
      <w:pPr>
        <w:tabs>
          <w:tab w:val="left" w:pos="945"/>
        </w:tabs>
        <w:jc w:val="center"/>
        <w:rPr>
          <w:b/>
          <w:sz w:val="40"/>
          <w:szCs w:val="40"/>
        </w:rPr>
      </w:pPr>
    </w:p>
    <w:p w:rsidR="009A7C7A" w:rsidRPr="009A7C7A" w:rsidRDefault="009A7C7A" w:rsidP="009A7C7A">
      <w:pPr>
        <w:tabs>
          <w:tab w:val="left" w:pos="945"/>
        </w:tabs>
        <w:jc w:val="center"/>
        <w:rPr>
          <w:b/>
          <w:sz w:val="40"/>
          <w:szCs w:val="40"/>
        </w:rPr>
      </w:pPr>
    </w:p>
    <w:sectPr w:rsidR="009A7C7A" w:rsidRPr="009A7C7A" w:rsidSect="00C71016">
      <w:pgSz w:w="16838" w:h="11906" w:orient="landscape"/>
      <w:pgMar w:top="284" w:right="28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1EF"/>
    <w:multiLevelType w:val="multilevel"/>
    <w:tmpl w:val="7FC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62F04"/>
    <w:multiLevelType w:val="multilevel"/>
    <w:tmpl w:val="C17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A4E8A"/>
    <w:multiLevelType w:val="multilevel"/>
    <w:tmpl w:val="925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6D6389"/>
    <w:multiLevelType w:val="multilevel"/>
    <w:tmpl w:val="BA6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D33712"/>
    <w:multiLevelType w:val="multilevel"/>
    <w:tmpl w:val="F69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76"/>
    <w:rsid w:val="000311C5"/>
    <w:rsid w:val="00085126"/>
    <w:rsid w:val="00192D33"/>
    <w:rsid w:val="001E711F"/>
    <w:rsid w:val="0027563D"/>
    <w:rsid w:val="003305D9"/>
    <w:rsid w:val="003929DA"/>
    <w:rsid w:val="003B1D4F"/>
    <w:rsid w:val="003C18EF"/>
    <w:rsid w:val="00490D9C"/>
    <w:rsid w:val="00516576"/>
    <w:rsid w:val="00593889"/>
    <w:rsid w:val="00716804"/>
    <w:rsid w:val="00756AA9"/>
    <w:rsid w:val="007700B1"/>
    <w:rsid w:val="007C2653"/>
    <w:rsid w:val="007E1A23"/>
    <w:rsid w:val="007F4DF6"/>
    <w:rsid w:val="00860732"/>
    <w:rsid w:val="00871A7E"/>
    <w:rsid w:val="00903EB9"/>
    <w:rsid w:val="00941000"/>
    <w:rsid w:val="009A7C7A"/>
    <w:rsid w:val="00A33CA4"/>
    <w:rsid w:val="00AE451B"/>
    <w:rsid w:val="00B95576"/>
    <w:rsid w:val="00B970BA"/>
    <w:rsid w:val="00BB17C0"/>
    <w:rsid w:val="00BB353C"/>
    <w:rsid w:val="00C71016"/>
    <w:rsid w:val="00C86656"/>
    <w:rsid w:val="00ED685D"/>
    <w:rsid w:val="00EF2155"/>
    <w:rsid w:val="00F16D26"/>
    <w:rsid w:val="00F363FC"/>
    <w:rsid w:val="00F9328E"/>
    <w:rsid w:val="00FE7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69E06-2ED0-47F1-BA69-F6ED9DF9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6576"/>
    <w:rPr>
      <w:rFonts w:ascii="Calibri" w:eastAsia="Calibri" w:hAnsi="Calibri" w:cs="Times New Roman"/>
    </w:rPr>
  </w:style>
  <w:style w:type="paragraph" w:styleId="Titolo1">
    <w:name w:val="heading 1"/>
    <w:basedOn w:val="Normale"/>
    <w:next w:val="Normale"/>
    <w:link w:val="Titolo1Carattere"/>
    <w:uiPriority w:val="9"/>
    <w:qFormat/>
    <w:rsid w:val="001E7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7C2653"/>
    <w:pPr>
      <w:spacing w:before="100" w:beforeAutospacing="1" w:after="100" w:afterAutospacing="1" w:line="240" w:lineRule="auto"/>
      <w:outlineLvl w:val="2"/>
    </w:pPr>
    <w:rPr>
      <w:rFonts w:ascii="Times New Roman" w:eastAsia="Times New Roman" w:hAnsi="Times New Roman"/>
      <w:b/>
      <w:bCs/>
      <w:sz w:val="27"/>
      <w:szCs w:val="27"/>
      <w:lang w:eastAsia="it-IT"/>
    </w:rPr>
  </w:style>
  <w:style w:type="paragraph" w:styleId="Titolo4">
    <w:name w:val="heading 4"/>
    <w:basedOn w:val="Normale"/>
    <w:link w:val="Titolo4Carattere"/>
    <w:uiPriority w:val="9"/>
    <w:qFormat/>
    <w:rsid w:val="007C2653"/>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7101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7700B1"/>
    <w:rPr>
      <w:color w:val="0000FF"/>
      <w:u w:val="single"/>
    </w:rPr>
  </w:style>
  <w:style w:type="character" w:customStyle="1" w:styleId="Titolo3Carattere">
    <w:name w:val="Titolo 3 Carattere"/>
    <w:basedOn w:val="Carpredefinitoparagrafo"/>
    <w:link w:val="Titolo3"/>
    <w:uiPriority w:val="9"/>
    <w:rsid w:val="007C265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C2653"/>
    <w:rPr>
      <w:rFonts w:ascii="Times New Roman" w:eastAsia="Times New Roman" w:hAnsi="Times New Roman" w:cs="Times New Roman"/>
      <w:b/>
      <w:bCs/>
      <w:sz w:val="24"/>
      <w:szCs w:val="24"/>
      <w:lang w:eastAsia="it-IT"/>
    </w:rPr>
  </w:style>
  <w:style w:type="character" w:customStyle="1" w:styleId="mw-headline">
    <w:name w:val="mw-headline"/>
    <w:basedOn w:val="Carpredefinitoparagrafo"/>
    <w:rsid w:val="007C2653"/>
  </w:style>
  <w:style w:type="character" w:customStyle="1" w:styleId="mw-editsection">
    <w:name w:val="mw-editsection"/>
    <w:basedOn w:val="Carpredefinitoparagrafo"/>
    <w:rsid w:val="007C2653"/>
  </w:style>
  <w:style w:type="character" w:customStyle="1" w:styleId="mw-editsection-bracket">
    <w:name w:val="mw-editsection-bracket"/>
    <w:basedOn w:val="Carpredefinitoparagrafo"/>
    <w:rsid w:val="007C2653"/>
  </w:style>
  <w:style w:type="character" w:customStyle="1" w:styleId="mw-editsection-divider">
    <w:name w:val="mw-editsection-divider"/>
    <w:basedOn w:val="Carpredefinitoparagrafo"/>
    <w:rsid w:val="007C2653"/>
  </w:style>
  <w:style w:type="paragraph" w:customStyle="1" w:styleId="xmsonormal">
    <w:name w:val="x_msonormal"/>
    <w:basedOn w:val="Normale"/>
    <w:rsid w:val="003C18EF"/>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593889"/>
    <w:rPr>
      <w:i/>
      <w:iCs/>
    </w:rPr>
  </w:style>
  <w:style w:type="character" w:styleId="Enfasigrassetto">
    <w:name w:val="Strong"/>
    <w:basedOn w:val="Carpredefinitoparagrafo"/>
    <w:uiPriority w:val="22"/>
    <w:qFormat/>
    <w:rsid w:val="00593889"/>
    <w:rPr>
      <w:b/>
      <w:bCs/>
    </w:rPr>
  </w:style>
  <w:style w:type="character" w:customStyle="1" w:styleId="Titolo1Carattere">
    <w:name w:val="Titolo 1 Carattere"/>
    <w:basedOn w:val="Carpredefinitoparagrafo"/>
    <w:link w:val="Titolo1"/>
    <w:uiPriority w:val="9"/>
    <w:rsid w:val="001E711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F932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32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6793">
      <w:bodyDiv w:val="1"/>
      <w:marLeft w:val="0"/>
      <w:marRight w:val="0"/>
      <w:marTop w:val="0"/>
      <w:marBottom w:val="0"/>
      <w:divBdr>
        <w:top w:val="none" w:sz="0" w:space="0" w:color="auto"/>
        <w:left w:val="none" w:sz="0" w:space="0" w:color="auto"/>
        <w:bottom w:val="none" w:sz="0" w:space="0" w:color="auto"/>
        <w:right w:val="none" w:sz="0" w:space="0" w:color="auto"/>
      </w:divBdr>
    </w:div>
    <w:div w:id="433012646">
      <w:bodyDiv w:val="1"/>
      <w:marLeft w:val="0"/>
      <w:marRight w:val="0"/>
      <w:marTop w:val="0"/>
      <w:marBottom w:val="0"/>
      <w:divBdr>
        <w:top w:val="none" w:sz="0" w:space="0" w:color="auto"/>
        <w:left w:val="none" w:sz="0" w:space="0" w:color="auto"/>
        <w:bottom w:val="none" w:sz="0" w:space="0" w:color="auto"/>
        <w:right w:val="none" w:sz="0" w:space="0" w:color="auto"/>
      </w:divBdr>
      <w:divsChild>
        <w:div w:id="601033852">
          <w:marLeft w:val="0"/>
          <w:marRight w:val="0"/>
          <w:marTop w:val="0"/>
          <w:marBottom w:val="0"/>
          <w:divBdr>
            <w:top w:val="none" w:sz="0" w:space="0" w:color="auto"/>
            <w:left w:val="none" w:sz="0" w:space="0" w:color="auto"/>
            <w:bottom w:val="none" w:sz="0" w:space="0" w:color="auto"/>
            <w:right w:val="none" w:sz="0" w:space="0" w:color="auto"/>
          </w:divBdr>
          <w:divsChild>
            <w:div w:id="107550415">
              <w:marLeft w:val="0"/>
              <w:marRight w:val="0"/>
              <w:marTop w:val="0"/>
              <w:marBottom w:val="0"/>
              <w:divBdr>
                <w:top w:val="none" w:sz="0" w:space="0" w:color="auto"/>
                <w:left w:val="none" w:sz="0" w:space="0" w:color="auto"/>
                <w:bottom w:val="none" w:sz="0" w:space="0" w:color="auto"/>
                <w:right w:val="none" w:sz="0" w:space="0" w:color="auto"/>
              </w:divBdr>
              <w:divsChild>
                <w:div w:id="855921917">
                  <w:marLeft w:val="0"/>
                  <w:marRight w:val="0"/>
                  <w:marTop w:val="0"/>
                  <w:marBottom w:val="0"/>
                  <w:divBdr>
                    <w:top w:val="none" w:sz="0" w:space="0" w:color="auto"/>
                    <w:left w:val="none" w:sz="0" w:space="0" w:color="auto"/>
                    <w:bottom w:val="none" w:sz="0" w:space="0" w:color="auto"/>
                    <w:right w:val="none" w:sz="0" w:space="0" w:color="auto"/>
                  </w:divBdr>
                  <w:divsChild>
                    <w:div w:id="19232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0201">
      <w:bodyDiv w:val="1"/>
      <w:marLeft w:val="0"/>
      <w:marRight w:val="0"/>
      <w:marTop w:val="0"/>
      <w:marBottom w:val="0"/>
      <w:divBdr>
        <w:top w:val="none" w:sz="0" w:space="0" w:color="auto"/>
        <w:left w:val="none" w:sz="0" w:space="0" w:color="auto"/>
        <w:bottom w:val="none" w:sz="0" w:space="0" w:color="auto"/>
        <w:right w:val="none" w:sz="0" w:space="0" w:color="auto"/>
      </w:divBdr>
    </w:div>
    <w:div w:id="977496636">
      <w:bodyDiv w:val="1"/>
      <w:marLeft w:val="0"/>
      <w:marRight w:val="0"/>
      <w:marTop w:val="0"/>
      <w:marBottom w:val="0"/>
      <w:divBdr>
        <w:top w:val="none" w:sz="0" w:space="0" w:color="auto"/>
        <w:left w:val="none" w:sz="0" w:space="0" w:color="auto"/>
        <w:bottom w:val="none" w:sz="0" w:space="0" w:color="auto"/>
        <w:right w:val="none" w:sz="0" w:space="0" w:color="auto"/>
      </w:divBdr>
    </w:div>
    <w:div w:id="1411999768">
      <w:bodyDiv w:val="1"/>
      <w:marLeft w:val="0"/>
      <w:marRight w:val="0"/>
      <w:marTop w:val="0"/>
      <w:marBottom w:val="0"/>
      <w:divBdr>
        <w:top w:val="none" w:sz="0" w:space="0" w:color="auto"/>
        <w:left w:val="none" w:sz="0" w:space="0" w:color="auto"/>
        <w:bottom w:val="none" w:sz="0" w:space="0" w:color="auto"/>
        <w:right w:val="none" w:sz="0" w:space="0" w:color="auto"/>
      </w:divBdr>
    </w:div>
    <w:div w:id="1441412409">
      <w:bodyDiv w:val="1"/>
      <w:marLeft w:val="0"/>
      <w:marRight w:val="0"/>
      <w:marTop w:val="0"/>
      <w:marBottom w:val="0"/>
      <w:divBdr>
        <w:top w:val="none" w:sz="0" w:space="0" w:color="auto"/>
        <w:left w:val="none" w:sz="0" w:space="0" w:color="auto"/>
        <w:bottom w:val="none" w:sz="0" w:space="0" w:color="auto"/>
        <w:right w:val="none" w:sz="0" w:space="0" w:color="auto"/>
      </w:divBdr>
    </w:div>
    <w:div w:id="1735733520">
      <w:bodyDiv w:val="1"/>
      <w:marLeft w:val="0"/>
      <w:marRight w:val="0"/>
      <w:marTop w:val="0"/>
      <w:marBottom w:val="0"/>
      <w:divBdr>
        <w:top w:val="none" w:sz="0" w:space="0" w:color="auto"/>
        <w:left w:val="none" w:sz="0" w:space="0" w:color="auto"/>
        <w:bottom w:val="none" w:sz="0" w:space="0" w:color="auto"/>
        <w:right w:val="none" w:sz="0" w:space="0" w:color="auto"/>
      </w:divBdr>
    </w:div>
    <w:div w:id="17427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Baku" TargetMode="External"/><Relationship Id="rId21" Type="http://schemas.openxmlformats.org/officeDocument/2006/relationships/hyperlink" Target="https://it.wikipedia.org/wiki/Russia" TargetMode="External"/><Relationship Id="rId34" Type="http://schemas.openxmlformats.org/officeDocument/2006/relationships/hyperlink" Target="https://it.wikipedia.org/wiki/Cina" TargetMode="External"/><Relationship Id="rId42" Type="http://schemas.openxmlformats.org/officeDocument/2006/relationships/hyperlink" Target="https://it.wikipedia.org/wiki/Serie_A_(calcio_a_5_femminile)" TargetMode="External"/><Relationship Id="rId47" Type="http://schemas.openxmlformats.org/officeDocument/2006/relationships/hyperlink" Target="https://it.wikipedia.org/wiki/Associazione_sportiva_dilettantistica" TargetMode="External"/><Relationship Id="rId50" Type="http://schemas.openxmlformats.org/officeDocument/2006/relationships/hyperlink" Target="https://it.wikipedia.org/wiki/Serie_A_2017-2018_(calcio_a_5_femminile)" TargetMode="External"/><Relationship Id="rId55" Type="http://schemas.openxmlformats.org/officeDocument/2006/relationships/hyperlink" Target="https://it.wikipedia.org/wiki/2000" TargetMode="External"/><Relationship Id="rId63" Type="http://schemas.openxmlformats.org/officeDocument/2006/relationships/hyperlink" Target="mailto:segreteria@lega-pro.com"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it.wikipedia.org/wiki/Shenzen" TargetMode="External"/><Relationship Id="rId29" Type="http://schemas.openxmlformats.org/officeDocument/2006/relationships/hyperlink" Target="https://it.wikipedia.org/wiki/Campionato_mondiale_di_scherma_2017" TargetMode="External"/><Relationship Id="rId11" Type="http://schemas.openxmlformats.org/officeDocument/2006/relationships/hyperlink" Target="https://it.wikipedia.org/wiki/Centro_Sportivo_dell%27Aeronautica_Militare" TargetMode="External"/><Relationship Id="rId24" Type="http://schemas.openxmlformats.org/officeDocument/2006/relationships/hyperlink" Target="https://it.wikipedia.org/wiki/I_Giochi_europei" TargetMode="External"/><Relationship Id="rId32" Type="http://schemas.openxmlformats.org/officeDocument/2006/relationships/hyperlink" Target="https://it.wikipedia.org/wiki/Campionato_mondiale_di_scherma_2018" TargetMode="External"/><Relationship Id="rId37" Type="http://schemas.openxmlformats.org/officeDocument/2006/relationships/hyperlink" Target="https://it.wikipedia.org/wiki/Calcio_a_5" TargetMode="External"/><Relationship Id="rId40" Type="http://schemas.openxmlformats.org/officeDocument/2006/relationships/hyperlink" Target="https://it.wikipedia.org/wiki/Serie_A_2017-2018_(calcio_a_5_femminile)" TargetMode="External"/><Relationship Id="rId45" Type="http://schemas.openxmlformats.org/officeDocument/2006/relationships/hyperlink" Target="https://it.wikipedia.org/wiki/Tiri_di_rigore" TargetMode="External"/><Relationship Id="rId53" Type="http://schemas.openxmlformats.org/officeDocument/2006/relationships/hyperlink" Target="https://it.wikipedia.org/wiki/Rocky_Marciano" TargetMode="External"/><Relationship Id="rId58" Type="http://schemas.openxmlformats.org/officeDocument/2006/relationships/hyperlink" Target="https://it.wikipedia.org/wiki/2004" TargetMode="External"/><Relationship Id="rId5" Type="http://schemas.openxmlformats.org/officeDocument/2006/relationships/webSettings" Target="webSettings.xml"/><Relationship Id="rId61" Type="http://schemas.openxmlformats.org/officeDocument/2006/relationships/hyperlink" Target="https://it.wikipedia.org/wiki/2008" TargetMode="External"/><Relationship Id="rId19" Type="http://schemas.openxmlformats.org/officeDocument/2006/relationships/hyperlink" Target="https://it.wikipedia.org/wiki/2013" TargetMode="External"/><Relationship Id="rId14" Type="http://schemas.openxmlformats.org/officeDocument/2006/relationships/hyperlink" Target="https://it.wikipedia.org/wiki/XXVI_Universiade" TargetMode="External"/><Relationship Id="rId22" Type="http://schemas.openxmlformats.org/officeDocument/2006/relationships/hyperlink" Target="https://it.wikipedia.org/wiki/Campionati_italiani_assoluti_di_scherma" TargetMode="External"/><Relationship Id="rId27" Type="http://schemas.openxmlformats.org/officeDocument/2006/relationships/hyperlink" Target="https://it.wikipedia.org/wiki/Scherma_ai_I_Giochi_europei" TargetMode="External"/><Relationship Id="rId30" Type="http://schemas.openxmlformats.org/officeDocument/2006/relationships/hyperlink" Target="https://it.wikipedia.org/wiki/Lipsia" TargetMode="External"/><Relationship Id="rId35" Type="http://schemas.openxmlformats.org/officeDocument/2006/relationships/hyperlink" Target="https://it.wikipedia.org/wiki/Campionato_mondiale_di_scherma_2018_-_Fioretto_individuale_maschile" TargetMode="External"/><Relationship Id="rId43" Type="http://schemas.openxmlformats.org/officeDocument/2006/relationships/hyperlink" Target="https://it.wikipedia.org/wiki/Amparo_L%C3%B3pez_Jim%C3%A9nez" TargetMode="External"/><Relationship Id="rId48" Type="http://schemas.openxmlformats.org/officeDocument/2006/relationships/hyperlink" Target="https://it.wikipedia.org/wiki/Societ%C3%A0_a_responsabilit%C3%A0_limitata" TargetMode="External"/><Relationship Id="rId56" Type="http://schemas.openxmlformats.org/officeDocument/2006/relationships/hyperlink" Target="https://it.wikipedia.org/wiki/Fiamme_Oro" TargetMode="External"/><Relationship Id="rId64" Type="http://schemas.openxmlformats.org/officeDocument/2006/relationships/fontTable" Target="fontTable.xml"/><Relationship Id="rId8" Type="http://schemas.openxmlformats.org/officeDocument/2006/relationships/hyperlink" Target="https://it.wikipedia.org/wiki/Scherma" TargetMode="External"/><Relationship Id="rId51" Type="http://schemas.openxmlformats.org/officeDocument/2006/relationships/hyperlink" Target="mailto:robertocammarelle@yahoo.it" TargetMode="External"/><Relationship Id="rId3" Type="http://schemas.openxmlformats.org/officeDocument/2006/relationships/styles" Target="styles.xml"/><Relationship Id="rId12" Type="http://schemas.openxmlformats.org/officeDocument/2006/relationships/hyperlink" Target="https://it.wikipedia.org/wiki/Terni" TargetMode="External"/><Relationship Id="rId17" Type="http://schemas.openxmlformats.org/officeDocument/2006/relationships/hyperlink" Target="https://it.wikipedia.org/wiki/Cina" TargetMode="External"/><Relationship Id="rId25" Type="http://schemas.openxmlformats.org/officeDocument/2006/relationships/hyperlink" Target="https://it.wikipedia.org/wiki/Giochi_europei" TargetMode="External"/><Relationship Id="rId33" Type="http://schemas.openxmlformats.org/officeDocument/2006/relationships/hyperlink" Target="https://it.wikipedia.org/wiki/Wuxi" TargetMode="External"/><Relationship Id="rId38" Type="http://schemas.openxmlformats.org/officeDocument/2006/relationships/hyperlink" Target="https://it.wikipedia.org/wiki/Ternana_Calcio" TargetMode="External"/><Relationship Id="rId46" Type="http://schemas.openxmlformats.org/officeDocument/2006/relationships/hyperlink" Target="https://it.wikipedia.org/wiki/Scudetto_(sport)" TargetMode="External"/><Relationship Id="rId59" Type="http://schemas.openxmlformats.org/officeDocument/2006/relationships/hyperlink" Target="https://it.wikipedia.org/wiki/Ordine_al_Merito_della_Repubblica_Italiana" TargetMode="External"/><Relationship Id="rId20" Type="http://schemas.openxmlformats.org/officeDocument/2006/relationships/hyperlink" Target="https://it.wikipedia.org/wiki/Kazan%27" TargetMode="External"/><Relationship Id="rId41" Type="http://schemas.openxmlformats.org/officeDocument/2006/relationships/hyperlink" Target="https://it.wikipedia.org/wiki/Ternana_Calcio" TargetMode="External"/><Relationship Id="rId54" Type="http://schemas.openxmlformats.org/officeDocument/2006/relationships/hyperlink" Target="https://it.wikipedia.org/wiki/Cinisello_Balsamo" TargetMode="External"/><Relationship Id="rId62" Type="http://schemas.openxmlformats.org/officeDocument/2006/relationships/hyperlink" Target="https://it.wikipedia.org/wiki/Giorgio_Napolitan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it.wikipedia.org/wiki/2011" TargetMode="External"/><Relationship Id="rId23" Type="http://schemas.openxmlformats.org/officeDocument/2006/relationships/hyperlink" Target="https://it.wikipedia.org/wiki/2013" TargetMode="External"/><Relationship Id="rId28" Type="http://schemas.openxmlformats.org/officeDocument/2006/relationships/hyperlink" Target="https://it.wikipedia.org/wiki/Scherma_ai_I_Giochi_europei" TargetMode="External"/><Relationship Id="rId36" Type="http://schemas.openxmlformats.org/officeDocument/2006/relationships/hyperlink" Target="https://it.wikipedia.org/wiki/Richard_Kruse" TargetMode="External"/><Relationship Id="rId49" Type="http://schemas.openxmlformats.org/officeDocument/2006/relationships/hyperlink" Target="https://it.wikipedia.org/wiki/Serie_A_(calcio_a_5_femminile)" TargetMode="External"/><Relationship Id="rId57" Type="http://schemas.openxmlformats.org/officeDocument/2006/relationships/hyperlink" Target="https://it.wikipedia.org/wiki/Polizia_di_Stato" TargetMode="External"/><Relationship Id="rId10" Type="http://schemas.openxmlformats.org/officeDocument/2006/relationships/hyperlink" Target="https://it.wikipedia.org/wiki/Fioretto" TargetMode="External"/><Relationship Id="rId31" Type="http://schemas.openxmlformats.org/officeDocument/2006/relationships/hyperlink" Target="https://it.wikipedia.org/wiki/Campionato_mondiale_di_scherma_2017_-_Fioretto_a_squadre_maschile" TargetMode="External"/><Relationship Id="rId44" Type="http://schemas.openxmlformats.org/officeDocument/2006/relationships/hyperlink" Target="https://it.wikipedia.org/wiki/Societ%C3%A0_Sportiva_Lazio_Calcio_Femminile" TargetMode="External"/><Relationship Id="rId52" Type="http://schemas.openxmlformats.org/officeDocument/2006/relationships/hyperlink" Target="https://it.wikipedia.org/wiki/Basilicata" TargetMode="External"/><Relationship Id="rId60" Type="http://schemas.openxmlformats.org/officeDocument/2006/relationships/hyperlink" Target="https://it.wikipedia.org/wiki/Carlo_Azeglio_Ciamp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wikipedia.org/wiki/Italia" TargetMode="External"/><Relationship Id="rId13" Type="http://schemas.openxmlformats.org/officeDocument/2006/relationships/hyperlink" Target="https://it.wikipedia.org/w/index.php?title=Giulio_Tomassini&amp;action=edit&amp;redlink=1" TargetMode="External"/><Relationship Id="rId18" Type="http://schemas.openxmlformats.org/officeDocument/2006/relationships/hyperlink" Target="https://it.wikipedia.org/wiki/XXVII_Universiade" TargetMode="External"/><Relationship Id="rId39" Type="http://schemas.openxmlformats.org/officeDocument/2006/relationships/hyperlink" Target="https://it.wikipedia.org/wiki/Serie_A_2014-2015_(calcio_a_5_femmin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9B1B-DCA1-45AB-9FC6-ED5E401A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4066</Words>
  <Characters>23182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Falcinelli Sara</dc:creator>
  <cp:lastModifiedBy>Torre Cavallotti Imbriani Livia</cp:lastModifiedBy>
  <cp:revision>2</cp:revision>
  <cp:lastPrinted>2019-03-01T10:42:00Z</cp:lastPrinted>
  <dcterms:created xsi:type="dcterms:W3CDTF">2019-03-04T12:46:00Z</dcterms:created>
  <dcterms:modified xsi:type="dcterms:W3CDTF">2019-03-04T12:46:00Z</dcterms:modified>
</cp:coreProperties>
</file>